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602BB" w14:textId="77777777" w:rsidR="00C72E07" w:rsidRPr="008F7B2F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4E7371E9" w14:textId="5F32A0A1" w:rsidR="00893E68" w:rsidRDefault="008B0BF8" w:rsidP="00893E68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8F7B2F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8F7B2F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8F7B2F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8F7B2F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8F7B2F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8F7B2F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8F7B2F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369FB59" w14:textId="527306F4" w:rsidR="008B0FC0" w:rsidRPr="001B30E7" w:rsidRDefault="008B0FC0" w:rsidP="008B0FC0">
      <w:pPr>
        <w:jc w:val="center"/>
        <w:rPr>
          <w:rFonts w:ascii="Myriad Pro" w:hAnsi="Myriad Pro" w:cs="Myanmar Text"/>
          <w:b/>
          <w:sz w:val="24"/>
          <w:szCs w:val="24"/>
        </w:rPr>
      </w:pPr>
      <w:r w:rsidRPr="00B21C72">
        <w:rPr>
          <w:rFonts w:ascii="Myriad Pro" w:hAnsi="Myriad Pro" w:cs="Myanmar Text"/>
          <w:b/>
          <w:sz w:val="24"/>
          <w:szCs w:val="24"/>
        </w:rPr>
        <w:t>Sposób wyboru projektów:</w:t>
      </w:r>
      <w:r w:rsidRPr="001B30E7">
        <w:rPr>
          <w:rFonts w:ascii="Myriad Pro" w:hAnsi="Myriad Pro" w:cs="Myanmar Text"/>
          <w:b/>
          <w:sz w:val="24"/>
          <w:szCs w:val="24"/>
        </w:rPr>
        <w:t xml:space="preserve"> KONKURENCYJNY</w:t>
      </w:r>
    </w:p>
    <w:p w14:paraId="344919A7" w14:textId="77777777" w:rsidR="008B0FC0" w:rsidRPr="008B0FC0" w:rsidRDefault="008B0FC0" w:rsidP="008B0FC0"/>
    <w:p w14:paraId="50EB5B1C" w14:textId="77777777" w:rsidR="008B0FC0" w:rsidRPr="008B0FC0" w:rsidRDefault="008B0FC0" w:rsidP="008B0FC0"/>
    <w:p w14:paraId="3DE5D767" w14:textId="2DE2DC8E" w:rsidR="00C72E07" w:rsidRPr="008F7B2F" w:rsidRDefault="00C72E07" w:rsidP="008F7B2F">
      <w:pPr>
        <w:pStyle w:val="Legenda"/>
        <w:keepNext/>
        <w:spacing w:line="360" w:lineRule="auto"/>
        <w:rPr>
          <w:rFonts w:ascii="Myriad Pro" w:hAnsi="Myriad Pro" w:cs="Arial"/>
          <w:b/>
          <w:i w:val="0"/>
          <w:color w:val="000000" w:themeColor="text1"/>
          <w:sz w:val="24"/>
          <w:szCs w:val="24"/>
        </w:rPr>
      </w:pPr>
      <w:r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Kryteria wyboru </w:t>
      </w:r>
      <w:r w:rsidR="008B0FC0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projekt</w:t>
      </w:r>
      <w:r w:rsidR="008B0FC0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ów</w:t>
      </w:r>
      <w:r w:rsidR="008B0FC0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w ramach działania:</w:t>
      </w:r>
      <w:r w:rsidR="00DE2506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CB2FA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A355DE" w:rsidRPr="00707AEA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>6.</w:t>
      </w:r>
      <w:r w:rsidR="00893E68" w:rsidRPr="00707AEA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>1</w:t>
      </w:r>
      <w:r w:rsidR="00B63FDE" w:rsidRPr="00707AEA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>0</w:t>
      </w:r>
      <w:r w:rsidR="00893E68" w:rsidRPr="00707AEA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 xml:space="preserve"> </w:t>
      </w:r>
      <w:r w:rsidR="00A355DE" w:rsidRPr="00707AEA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 xml:space="preserve"> </w:t>
      </w:r>
      <w:r w:rsidR="00893E68" w:rsidRPr="00707AEA">
        <w:rPr>
          <w:rFonts w:ascii="Myriad Pro" w:hAnsi="Myriad Pro" w:cs="Arial"/>
          <w:i w:val="0"/>
          <w:color w:val="000000" w:themeColor="text1"/>
          <w:sz w:val="24"/>
          <w:szCs w:val="24"/>
        </w:rPr>
        <w:t xml:space="preserve">Edukacja </w:t>
      </w:r>
      <w:r w:rsidR="00955F66" w:rsidRPr="00707AEA">
        <w:rPr>
          <w:rFonts w:ascii="Myriad Pro" w:hAnsi="Myriad Pro" w:cs="Arial"/>
          <w:i w:val="0"/>
          <w:color w:val="000000" w:themeColor="text1"/>
          <w:sz w:val="24"/>
          <w:szCs w:val="24"/>
        </w:rPr>
        <w:t xml:space="preserve">zawodowa </w:t>
      </w:r>
      <w:r w:rsidR="00CB2FAF" w:rsidRPr="00707AEA">
        <w:rPr>
          <w:rFonts w:ascii="Myriad Pro" w:hAnsi="Myriad Pro" w:cs="Arial"/>
          <w:i w:val="0"/>
          <w:color w:val="000000" w:themeColor="text1"/>
          <w:sz w:val="24"/>
          <w:szCs w:val="24"/>
        </w:rPr>
        <w:t>(</w:t>
      </w:r>
      <w:r w:rsidR="00955F66" w:rsidRPr="00707AEA">
        <w:rPr>
          <w:rFonts w:ascii="Myriad Pro" w:hAnsi="Myriad Pro" w:cs="Arial"/>
          <w:i w:val="0"/>
          <w:color w:val="000000" w:themeColor="text1"/>
          <w:sz w:val="24"/>
          <w:szCs w:val="24"/>
        </w:rPr>
        <w:t>ZIT</w:t>
      </w:r>
      <w:r w:rsidR="00CB2FAF" w:rsidRPr="00707AEA">
        <w:rPr>
          <w:rFonts w:ascii="Myriad Pro" w:hAnsi="Myriad Pro" w:cs="Arial"/>
          <w:i w:val="0"/>
          <w:color w:val="000000" w:themeColor="text1"/>
          <w:sz w:val="24"/>
          <w:szCs w:val="24"/>
        </w:rPr>
        <w:t>)</w:t>
      </w:r>
      <w:r w:rsidR="00393C51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</w:p>
    <w:p w14:paraId="776687CE" w14:textId="17378FAC" w:rsidR="00955F66" w:rsidRPr="00955F66" w:rsidRDefault="00205EA7" w:rsidP="00E0197C">
      <w:pPr>
        <w:rPr>
          <w:rFonts w:ascii="Myriad Pro" w:hAnsi="Myriad Pro" w:cs="Arial"/>
          <w:sz w:val="24"/>
          <w:szCs w:val="24"/>
        </w:rPr>
      </w:pPr>
      <w:r w:rsidRPr="008F7B2F">
        <w:rPr>
          <w:rFonts w:ascii="Myriad Pro" w:hAnsi="Myriad Pro" w:cs="Arial"/>
          <w:b/>
          <w:sz w:val="24"/>
          <w:szCs w:val="24"/>
        </w:rPr>
        <w:t xml:space="preserve">Typ projektu: </w:t>
      </w:r>
      <w:r w:rsidR="00CB2FAF" w:rsidRPr="00CB2FAF">
        <w:rPr>
          <w:rFonts w:ascii="Myriad Pro" w:hAnsi="Myriad Pro"/>
          <w:sz w:val="24"/>
          <w:szCs w:val="24"/>
        </w:rPr>
        <w:t xml:space="preserve">1 </w:t>
      </w:r>
      <w:r w:rsidR="00955F66" w:rsidRPr="00CB2FAF">
        <w:rPr>
          <w:rFonts w:ascii="Myriad Pro" w:hAnsi="Myriad Pro"/>
          <w:sz w:val="24"/>
          <w:szCs w:val="24"/>
        </w:rPr>
        <w:t>Poprawa jakości i dostępności kształcenia zawodowego w szkołach ponadpodstawowych</w:t>
      </w:r>
      <w:r w:rsidR="00E0197C">
        <w:rPr>
          <w:rFonts w:ascii="Myriad Pro" w:hAnsi="Myriad Pro"/>
          <w:sz w:val="24"/>
          <w:szCs w:val="24"/>
        </w:rPr>
        <w:t>.</w:t>
      </w:r>
    </w:p>
    <w:p w14:paraId="3374F44E" w14:textId="77777777" w:rsidR="00C72E07" w:rsidRPr="00955F66" w:rsidRDefault="00C72E07" w:rsidP="00C72E07">
      <w:pPr>
        <w:rPr>
          <w:rFonts w:ascii="Myriad Pro" w:hAnsi="Myriad Pro" w:cs="Arial"/>
          <w:sz w:val="24"/>
          <w:szCs w:val="24"/>
        </w:rPr>
      </w:pPr>
      <w:r w:rsidRPr="00955F66">
        <w:rPr>
          <w:rFonts w:ascii="Myriad Pro" w:hAnsi="Myriad Pro" w:cs="Arial"/>
          <w:b/>
          <w:sz w:val="24"/>
          <w:szCs w:val="24"/>
        </w:rPr>
        <w:t>Priorytet:</w:t>
      </w:r>
      <w:r w:rsidR="00DE20E3" w:rsidRPr="00955F66">
        <w:rPr>
          <w:rFonts w:ascii="Myriad Pro" w:hAnsi="Myriad Pro" w:cs="Arial"/>
          <w:sz w:val="24"/>
          <w:szCs w:val="24"/>
        </w:rPr>
        <w:t xml:space="preserve"> </w:t>
      </w:r>
      <w:r w:rsidR="00DE2506" w:rsidRPr="00955F66">
        <w:rPr>
          <w:rFonts w:ascii="Myriad Pro" w:hAnsi="Myriad Pro" w:cs="Arial"/>
          <w:sz w:val="24"/>
          <w:szCs w:val="24"/>
        </w:rPr>
        <w:t>6 Fundusze Europejskie na rzecz aktywnego Pomorza Zachodniego</w:t>
      </w:r>
    </w:p>
    <w:p w14:paraId="28CD2197" w14:textId="77777777" w:rsidR="00205EA7" w:rsidRPr="00955F66" w:rsidRDefault="00C72E07" w:rsidP="00C72E07">
      <w:pPr>
        <w:rPr>
          <w:rFonts w:ascii="Myriad Pro" w:hAnsi="Myriad Pro" w:cs="Arial"/>
          <w:sz w:val="24"/>
          <w:szCs w:val="24"/>
        </w:rPr>
      </w:pPr>
      <w:r w:rsidRPr="00955F66">
        <w:rPr>
          <w:rFonts w:ascii="Myriad Pro" w:hAnsi="Myriad Pro" w:cs="Arial"/>
          <w:b/>
          <w:sz w:val="24"/>
          <w:szCs w:val="24"/>
        </w:rPr>
        <w:t>Cel szczegółowy:</w:t>
      </w:r>
      <w:r w:rsidR="00FA6F59" w:rsidRPr="00955F66">
        <w:rPr>
          <w:rFonts w:ascii="Myriad Pro" w:hAnsi="Myriad Pro" w:cs="Arial"/>
          <w:sz w:val="24"/>
          <w:szCs w:val="24"/>
        </w:rPr>
        <w:t xml:space="preserve"> </w:t>
      </w:r>
      <w:r w:rsidR="008F7B2F" w:rsidRPr="00955F66">
        <w:rPr>
          <w:rFonts w:ascii="Myriad Pro" w:hAnsi="Myriad Pro" w:cs="Arial"/>
          <w:sz w:val="24"/>
          <w:szCs w:val="24"/>
        </w:rPr>
        <w:t>(</w:t>
      </w:r>
      <w:r w:rsidR="00955F66" w:rsidRPr="00955F66">
        <w:rPr>
          <w:rFonts w:ascii="Myriad Pro" w:hAnsi="Myriad Pro" w:cs="Arial"/>
          <w:sz w:val="24"/>
          <w:szCs w:val="24"/>
        </w:rPr>
        <w:t>f</w:t>
      </w:r>
      <w:r w:rsidR="008F7B2F" w:rsidRPr="00955F66">
        <w:rPr>
          <w:rFonts w:ascii="Myriad Pro" w:hAnsi="Myriad Pro" w:cs="Arial"/>
          <w:sz w:val="24"/>
          <w:szCs w:val="24"/>
        </w:rPr>
        <w:t>)</w:t>
      </w:r>
      <w:r w:rsidR="009370D4" w:rsidRPr="00955F66">
        <w:rPr>
          <w:rFonts w:ascii="Myriad Pro" w:hAnsi="Myriad Pro" w:cs="Arial"/>
          <w:sz w:val="24"/>
          <w:szCs w:val="24"/>
        </w:rPr>
        <w:t xml:space="preserve"> </w:t>
      </w:r>
      <w:r w:rsidR="00955F66" w:rsidRPr="00955F66">
        <w:rPr>
          <w:rFonts w:ascii="Myriad Pro" w:hAnsi="Myriad Pro"/>
          <w:sz w:val="24"/>
          <w:szCs w:val="24"/>
        </w:rPr>
        <w:t>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</w:r>
    </w:p>
    <w:p w14:paraId="3D3E63C9" w14:textId="781A1F08" w:rsidR="00E50DE7" w:rsidRDefault="0058576E">
      <w:pPr>
        <w:pStyle w:val="Spisilustracji"/>
        <w:tabs>
          <w:tab w:val="right" w:leader="dot" w:pos="15388"/>
        </w:tabs>
        <w:rPr>
          <w:rFonts w:eastAsiaTheme="minorEastAsia"/>
          <w:noProof/>
          <w:lang w:eastAsia="pl-PL"/>
        </w:rPr>
      </w:pPr>
      <w:r>
        <w:rPr>
          <w:rFonts w:ascii="Myriad Pro" w:hAnsi="Myriad Pro"/>
          <w:sz w:val="24"/>
        </w:rPr>
        <w:fldChar w:fldCharType="begin"/>
      </w:r>
      <w:r>
        <w:rPr>
          <w:rFonts w:ascii="Myriad Pro" w:hAnsi="Myriad Pro"/>
          <w:sz w:val="24"/>
        </w:rPr>
        <w:instrText xml:space="preserve"> TOC \h \z \c "Tabela" </w:instrText>
      </w:r>
      <w:r>
        <w:rPr>
          <w:rFonts w:ascii="Myriad Pro" w:hAnsi="Myriad Pro"/>
          <w:sz w:val="24"/>
        </w:rPr>
        <w:fldChar w:fldCharType="separate"/>
      </w:r>
      <w:hyperlink w:anchor="_Toc179453915" w:history="1">
        <w:r w:rsidR="00E50DE7" w:rsidRPr="004D02EE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E50DE7">
          <w:rPr>
            <w:noProof/>
            <w:webHidden/>
          </w:rPr>
          <w:tab/>
        </w:r>
        <w:r w:rsidR="00E50DE7">
          <w:rPr>
            <w:noProof/>
            <w:webHidden/>
          </w:rPr>
          <w:fldChar w:fldCharType="begin"/>
        </w:r>
        <w:r w:rsidR="00E50DE7">
          <w:rPr>
            <w:noProof/>
            <w:webHidden/>
          </w:rPr>
          <w:instrText xml:space="preserve"> PAGEREF _Toc179453915 \h </w:instrText>
        </w:r>
        <w:r w:rsidR="00E50DE7">
          <w:rPr>
            <w:noProof/>
            <w:webHidden/>
          </w:rPr>
        </w:r>
        <w:r w:rsidR="00E50DE7">
          <w:rPr>
            <w:noProof/>
            <w:webHidden/>
          </w:rPr>
          <w:fldChar w:fldCharType="separate"/>
        </w:r>
        <w:r w:rsidR="001C7977">
          <w:rPr>
            <w:noProof/>
            <w:webHidden/>
          </w:rPr>
          <w:t>2</w:t>
        </w:r>
        <w:r w:rsidR="00E50DE7">
          <w:rPr>
            <w:noProof/>
            <w:webHidden/>
          </w:rPr>
          <w:fldChar w:fldCharType="end"/>
        </w:r>
      </w:hyperlink>
    </w:p>
    <w:p w14:paraId="1D86F1BC" w14:textId="37643511" w:rsidR="00E50DE7" w:rsidRDefault="00B221D6">
      <w:pPr>
        <w:pStyle w:val="Spisilustracji"/>
        <w:tabs>
          <w:tab w:val="right" w:leader="dot" w:pos="15388"/>
        </w:tabs>
        <w:rPr>
          <w:rFonts w:eastAsiaTheme="minorEastAsia"/>
          <w:noProof/>
          <w:lang w:eastAsia="pl-PL"/>
        </w:rPr>
      </w:pPr>
      <w:hyperlink w:anchor="_Toc179453916" w:history="1">
        <w:r w:rsidR="00E50DE7" w:rsidRPr="004D02EE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E50DE7">
          <w:rPr>
            <w:noProof/>
            <w:webHidden/>
          </w:rPr>
          <w:tab/>
        </w:r>
        <w:r w:rsidR="00E50DE7">
          <w:rPr>
            <w:noProof/>
            <w:webHidden/>
          </w:rPr>
          <w:fldChar w:fldCharType="begin"/>
        </w:r>
        <w:r w:rsidR="00E50DE7">
          <w:rPr>
            <w:noProof/>
            <w:webHidden/>
          </w:rPr>
          <w:instrText xml:space="preserve"> PAGEREF _Toc179453916 \h </w:instrText>
        </w:r>
        <w:r w:rsidR="00E50DE7">
          <w:rPr>
            <w:noProof/>
            <w:webHidden/>
          </w:rPr>
        </w:r>
        <w:r w:rsidR="00E50DE7">
          <w:rPr>
            <w:noProof/>
            <w:webHidden/>
          </w:rPr>
          <w:fldChar w:fldCharType="separate"/>
        </w:r>
        <w:r w:rsidR="001C7977">
          <w:rPr>
            <w:noProof/>
            <w:webHidden/>
          </w:rPr>
          <w:t>1</w:t>
        </w:r>
        <w:r>
          <w:rPr>
            <w:noProof/>
            <w:webHidden/>
          </w:rPr>
          <w:t>2</w:t>
        </w:r>
        <w:bookmarkStart w:id="0" w:name="_GoBack"/>
        <w:bookmarkEnd w:id="0"/>
        <w:r w:rsidR="00E50DE7">
          <w:rPr>
            <w:noProof/>
            <w:webHidden/>
          </w:rPr>
          <w:fldChar w:fldCharType="end"/>
        </w:r>
      </w:hyperlink>
    </w:p>
    <w:p w14:paraId="50628993" w14:textId="19250BB2" w:rsidR="00C72DB9" w:rsidRPr="008F7B2F" w:rsidRDefault="0058576E" w:rsidP="00FA6F59">
      <w:pPr>
        <w:rPr>
          <w:rFonts w:ascii="Myriad Pro" w:hAnsi="Myriad Pro"/>
          <w:sz w:val="24"/>
        </w:rPr>
      </w:pPr>
      <w:r>
        <w:rPr>
          <w:rFonts w:ascii="Myriad Pro" w:hAnsi="Myriad Pro"/>
          <w:sz w:val="24"/>
        </w:rPr>
        <w:fldChar w:fldCharType="end"/>
      </w:r>
    </w:p>
    <w:p w14:paraId="6F44A869" w14:textId="77777777" w:rsidR="004D2811" w:rsidRPr="008F7B2F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37FDC672" w14:textId="77777777" w:rsidR="00D47795" w:rsidRPr="008F7B2F" w:rsidRDefault="00D47795" w:rsidP="00D47795">
      <w:pPr>
        <w:rPr>
          <w:rFonts w:ascii="Myriad Pro" w:hAnsi="Myriad Pro"/>
        </w:rPr>
      </w:pPr>
    </w:p>
    <w:p w14:paraId="1DB2D876" w14:textId="1B9D2438" w:rsidR="002A431A" w:rsidRPr="008F7B2F" w:rsidRDefault="002A431A" w:rsidP="008D15B6">
      <w:pPr>
        <w:pStyle w:val="Styl1"/>
        <w:rPr>
          <w:i/>
        </w:rPr>
      </w:pPr>
      <w:bookmarkStart w:id="1" w:name="_Toc179453915"/>
      <w:r w:rsidRPr="008F7B2F">
        <w:lastRenderedPageBreak/>
        <w:t xml:space="preserve">Tabela </w:t>
      </w:r>
      <w:r w:rsidR="00ED3DFA">
        <w:t>1</w:t>
      </w:r>
      <w:r w:rsidRPr="008F7B2F">
        <w:t>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9261E2" w:rsidRPr="008F7B2F" w14:paraId="08A04964" w14:textId="77777777" w:rsidTr="00227C32">
        <w:trPr>
          <w:trHeight w:val="1424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26E08F" w14:textId="07C4E3FC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36362">
              <w:rPr>
                <w:rFonts w:ascii="Myriad Pro" w:hAnsi="Myriad Pro" w:cs="Arial"/>
              </w:rPr>
              <w:t>Kolumna pierwsza</w:t>
            </w:r>
            <w:r w:rsidRPr="008F7B2F">
              <w:rPr>
                <w:rFonts w:ascii="Myriad Pro" w:hAnsi="Myriad Pro" w:cs="Arial"/>
                <w:b/>
              </w:rPr>
              <w:br/>
            </w:r>
            <w:r w:rsidR="00C90320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81C8E7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druga</w:t>
            </w:r>
          </w:p>
          <w:p w14:paraId="3D0548F8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CD2019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trzecia</w:t>
            </w:r>
          </w:p>
          <w:p w14:paraId="6E5515ED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8F7B2F">
              <w:rPr>
                <w:rFonts w:ascii="Myriad Pro" w:hAnsi="Myriad Pro" w:cs="Arial"/>
                <w:b/>
              </w:rPr>
              <w:t xml:space="preserve">oraz zasady oceny </w:t>
            </w:r>
            <w:r w:rsidRPr="008F7B2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3723CD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czwarta</w:t>
            </w:r>
          </w:p>
          <w:p w14:paraId="4B654F4E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0197C" w:rsidRPr="00CA3899" w14:paraId="05F94993" w14:textId="77777777" w:rsidTr="006866F5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3CC4AF3" w14:textId="4D624088" w:rsidR="00C90320" w:rsidRDefault="00C90320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90320">
              <w:rPr>
                <w:rFonts w:ascii="Myriad Pro" w:hAnsi="Myriad Pro" w:cs="Arial"/>
                <w:b/>
              </w:rPr>
              <w:t>Numer kryterium</w:t>
            </w:r>
          </w:p>
          <w:p w14:paraId="5E6A598D" w14:textId="5811F40C" w:rsidR="00E0197C" w:rsidRPr="00C874B5" w:rsidRDefault="00EC39E3" w:rsidP="00E0197C">
            <w:pPr>
              <w:spacing w:line="360" w:lineRule="auto"/>
              <w:rPr>
                <w:rFonts w:ascii="Myriad Pro" w:hAnsi="Myriad Pro" w:cs="Arial"/>
              </w:rPr>
            </w:pPr>
            <w:r w:rsidRPr="00C90320">
              <w:rPr>
                <w:rFonts w:ascii="Myriad Pro" w:hAnsi="Myriad Pro" w:cs="Arial"/>
                <w:b/>
              </w:rPr>
              <w:t xml:space="preserve"> </w:t>
            </w:r>
            <w:r w:rsidR="00E0197C" w:rsidRPr="00C874B5">
              <w:rPr>
                <w:rFonts w:ascii="Myriad Pro" w:hAnsi="Myriad Pro" w:cs="Arial"/>
              </w:rPr>
              <w:t>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0FA6CC3" w14:textId="7EDAD8D5" w:rsidR="00E0197C" w:rsidRPr="00CA3899" w:rsidRDefault="00C90320" w:rsidP="00E0197C">
            <w:pPr>
              <w:spacing w:line="360" w:lineRule="auto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  <w:b/>
              </w:rPr>
              <w:t>Nazwa kryterium</w:t>
            </w:r>
            <w:r>
              <w:rPr>
                <w:rFonts w:ascii="Myriad Pro" w:hAnsi="Myriad Pro" w:cs="Arial"/>
              </w:rPr>
              <w:t xml:space="preserve"> </w:t>
            </w:r>
            <w:r w:rsidR="00E0197C">
              <w:rPr>
                <w:rFonts w:ascii="Myriad Pro" w:hAnsi="Myriad Pro" w:cs="Arial"/>
              </w:rPr>
              <w:t>Wymogi organizacyjne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927A09A" w14:textId="2CBD630F" w:rsidR="00C90320" w:rsidRDefault="00C90320" w:rsidP="00E11C97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Definicja</w:t>
            </w:r>
            <w:r>
              <w:rPr>
                <w:rFonts w:ascii="Myriad Pro" w:hAnsi="Myriad Pro" w:cs="Arial"/>
                <w:b/>
              </w:rPr>
              <w:t xml:space="preserve"> kryterium</w:t>
            </w:r>
          </w:p>
          <w:p w14:paraId="15E6AA0A" w14:textId="5D932835" w:rsidR="00E0197C" w:rsidRPr="00B65034" w:rsidRDefault="00E0197C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65034">
              <w:rPr>
                <w:rFonts w:ascii="Myriad Pro" w:hAnsi="Myriad Pro" w:cs="Arial"/>
              </w:rPr>
              <w:t>Wnioskodawc</w:t>
            </w:r>
            <w:r>
              <w:rPr>
                <w:rFonts w:ascii="Myriad Pro" w:hAnsi="Myriad Pro" w:cs="Arial"/>
              </w:rPr>
              <w:t>ą jest organ prowadzący szkołę</w:t>
            </w:r>
            <w:r w:rsidR="00832E8D">
              <w:rPr>
                <w:rFonts w:ascii="Myriad Pro" w:hAnsi="Myriad Pro" w:cs="Arial"/>
              </w:rPr>
              <w:t>/plac</w:t>
            </w:r>
            <w:r w:rsidR="0047638F">
              <w:rPr>
                <w:rFonts w:ascii="Myriad Pro" w:hAnsi="Myriad Pro" w:cs="Arial"/>
              </w:rPr>
              <w:t>ówkę systemu o</w:t>
            </w:r>
            <w:r w:rsidR="00D577A5">
              <w:rPr>
                <w:rFonts w:ascii="Myriad Pro" w:hAnsi="Myriad Pro" w:cs="Arial"/>
              </w:rPr>
              <w:t>ś</w:t>
            </w:r>
            <w:r w:rsidR="0047638F">
              <w:rPr>
                <w:rFonts w:ascii="Myriad Pro" w:hAnsi="Myriad Pro" w:cs="Arial"/>
              </w:rPr>
              <w:t>w</w:t>
            </w:r>
            <w:r w:rsidR="00D577A5">
              <w:rPr>
                <w:rFonts w:ascii="Myriad Pro" w:hAnsi="Myriad Pro" w:cs="Arial"/>
              </w:rPr>
              <w:t>i</w:t>
            </w:r>
            <w:r w:rsidR="0047638F">
              <w:rPr>
                <w:rFonts w:ascii="Myriad Pro" w:hAnsi="Myriad Pro" w:cs="Arial"/>
              </w:rPr>
              <w:t xml:space="preserve">aty kształcenia </w:t>
            </w:r>
            <w:r w:rsidR="009405E9">
              <w:rPr>
                <w:rFonts w:ascii="Myriad Pro" w:hAnsi="Myriad Pro" w:cs="Arial"/>
              </w:rPr>
              <w:t>zawodow</w:t>
            </w:r>
            <w:r w:rsidR="00B21C72">
              <w:rPr>
                <w:rFonts w:ascii="Myriad Pro" w:hAnsi="Myriad Pro" w:cs="Arial"/>
              </w:rPr>
              <w:t>ego</w:t>
            </w:r>
            <w:r w:rsidR="00282E82">
              <w:rPr>
                <w:rFonts w:ascii="Myriad Pro" w:hAnsi="Myriad Pro" w:cs="Arial"/>
              </w:rPr>
              <w:t xml:space="preserve"> </w:t>
            </w:r>
            <w:r w:rsidR="00A62A80">
              <w:rPr>
                <w:rFonts w:ascii="Myriad Pro" w:hAnsi="Myriad Pro" w:cs="Arial"/>
              </w:rPr>
              <w:t xml:space="preserve">na terenie ZIT SOM </w:t>
            </w:r>
            <w:r w:rsidR="0058576E">
              <w:rPr>
                <w:rFonts w:ascii="Myriad Pro" w:hAnsi="Myriad Pro" w:cs="Arial"/>
              </w:rPr>
              <w:t xml:space="preserve"> </w:t>
            </w:r>
            <w:r w:rsidR="009405E9">
              <w:rPr>
                <w:rFonts w:ascii="Myriad Pro" w:hAnsi="Myriad Pro" w:cs="Arial"/>
              </w:rPr>
              <w:t>z wyłączeniem jednostek samorządu terytorialnego</w:t>
            </w:r>
            <w:r>
              <w:rPr>
                <w:rFonts w:ascii="Myriad Pro" w:hAnsi="Myriad Pro" w:cs="Arial"/>
              </w:rPr>
              <w:t>, który</w:t>
            </w:r>
            <w:r w:rsidRPr="00B65034">
              <w:rPr>
                <w:rFonts w:ascii="Myriad Pro" w:hAnsi="Myriad Pro" w:cs="Arial"/>
              </w:rPr>
              <w:t xml:space="preserve"> składa nie więcej niż 1 wniosek o dofinansowanie projektu </w:t>
            </w:r>
            <w:r w:rsidR="0058576E">
              <w:rPr>
                <w:rFonts w:ascii="Myriad Pro" w:hAnsi="Myriad Pro" w:cs="Arial"/>
              </w:rPr>
              <w:t xml:space="preserve"> </w:t>
            </w:r>
            <w:r w:rsidRPr="00B65034">
              <w:rPr>
                <w:rFonts w:ascii="Myriad Pro" w:hAnsi="Myriad Pro" w:cs="Arial"/>
              </w:rPr>
              <w:t xml:space="preserve">w ramach naboru. </w:t>
            </w:r>
          </w:p>
          <w:p w14:paraId="4393F928" w14:textId="77777777" w:rsidR="00AB631A" w:rsidRDefault="00E0197C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65034">
              <w:rPr>
                <w:rFonts w:ascii="Myriad Pro" w:hAnsi="Myriad Pro" w:cs="Arial"/>
              </w:rPr>
              <w:t xml:space="preserve">Możliwe jest złożenie przez organ prowadzący jednego wniosku dla kilku szkół. </w:t>
            </w:r>
          </w:p>
          <w:p w14:paraId="4D15F735" w14:textId="79FDD72B" w:rsidR="00E0197C" w:rsidRDefault="00AB631A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/>
              </w:rPr>
              <w:t>W przypadku zidentyfikowania projektów</w:t>
            </w:r>
            <w:r w:rsidR="00F92187">
              <w:rPr>
                <w:rFonts w:ascii="Myriad Pro" w:hAnsi="Myriad Pro"/>
              </w:rPr>
              <w:t>,</w:t>
            </w:r>
            <w:r>
              <w:rPr>
                <w:rFonts w:ascii="Myriad Pro" w:hAnsi="Myriad Pro"/>
              </w:rPr>
              <w:t xml:space="preserve"> gdzie wnioskodawca występuje więcej niż 1 raz, wszystkie projekty tego podmiotu zostaną odrzucone</w:t>
            </w:r>
            <w:r w:rsidR="00E0197C" w:rsidRPr="00B65034">
              <w:rPr>
                <w:rFonts w:ascii="Myriad Pro" w:hAnsi="Myriad Pro" w:cs="Arial"/>
              </w:rPr>
              <w:t>.</w:t>
            </w:r>
          </w:p>
          <w:p w14:paraId="21E70404" w14:textId="788DFDB4" w:rsidR="00AB631A" w:rsidRPr="00C90320" w:rsidRDefault="00AB631A" w:rsidP="00E11C97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C90320">
              <w:rPr>
                <w:rFonts w:ascii="Myriad Pro" w:hAnsi="Myriad Pro" w:cs="Arial"/>
                <w:b/>
              </w:rPr>
              <w:t>Zasady oceny</w:t>
            </w:r>
          </w:p>
          <w:p w14:paraId="122B35F5" w14:textId="5EB98139" w:rsidR="00E0197C" w:rsidRPr="00CA3899" w:rsidRDefault="00E0197C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65034">
              <w:rPr>
                <w:rFonts w:ascii="Myriad Pro" w:hAnsi="Myriad Pro" w:cs="Arial"/>
              </w:rPr>
              <w:t>Kryterium będzie weryfikowane na podstawie treści wniosku o dofinansowanie projektu oraz rejestru wniosków złożonych w ramach naboru.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9F40CD" w14:textId="7A4AD8A0" w:rsidR="00E0197C" w:rsidRPr="00EC39E3" w:rsidRDefault="00C90320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  <w:b/>
              </w:rPr>
              <w:t>Opis znaczenia kryterium</w:t>
            </w:r>
            <w:r w:rsidR="00C874B5">
              <w:rPr>
                <w:rFonts w:ascii="Myriad Pro" w:hAnsi="Myriad Pro" w:cs="Arial"/>
                <w:b/>
              </w:rPr>
              <w:t xml:space="preserve"> </w:t>
            </w:r>
            <w:r w:rsidR="00E0197C" w:rsidRPr="00EC39E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185AAD3" w14:textId="77777777" w:rsidR="00E0197C" w:rsidRPr="00EC39E3" w:rsidRDefault="00E0197C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C39E3">
              <w:rPr>
                <w:rFonts w:ascii="Myriad Pro" w:hAnsi="Myriad Pro" w:cs="Arial"/>
              </w:rPr>
              <w:t>Projekt niespełniające kryterium są odrzucane.</w:t>
            </w:r>
          </w:p>
          <w:p w14:paraId="6FF73CE3" w14:textId="77777777" w:rsidR="00E0197C" w:rsidRPr="00EC39E3" w:rsidRDefault="00E0197C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C39E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EC1A590" w14:textId="77777777" w:rsidR="00E0197C" w:rsidRPr="00CA3899" w:rsidRDefault="00E0197C" w:rsidP="00E11C97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E0197C" w:rsidRPr="00CA3899" w14:paraId="58239CD6" w14:textId="77777777" w:rsidTr="006866F5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361029" w14:textId="5D26367B" w:rsidR="00E0197C" w:rsidRPr="00CA3899" w:rsidRDefault="007644F9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E0197C" w:rsidRPr="00CA3899">
              <w:rPr>
                <w:rFonts w:ascii="Myriad Pro" w:hAnsi="Myriad Pro" w:cs="Arial"/>
                <w:b/>
              </w:rPr>
              <w:t xml:space="preserve"> </w:t>
            </w:r>
            <w:r w:rsidR="00E0197C" w:rsidRPr="00C874B5">
              <w:rPr>
                <w:rFonts w:ascii="Myriad Pro" w:hAnsi="Myriad Pro" w:cs="Arial"/>
              </w:rPr>
              <w:t>2.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F16B749" w14:textId="2465643E" w:rsidR="00E0197C" w:rsidRPr="006F35BF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5BF">
              <w:rPr>
                <w:rFonts w:ascii="Myriad Pro" w:hAnsi="Myriad Pro" w:cs="Arial"/>
                <w:b/>
              </w:rPr>
              <w:t>Nazwa kryterium</w:t>
            </w:r>
          </w:p>
          <w:p w14:paraId="75821C72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Zgodność z grupą docelową</w:t>
            </w:r>
          </w:p>
          <w:p w14:paraId="1B8A32B5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C815CF" w14:textId="60C36A93" w:rsidR="00E0197C" w:rsidRPr="006F35BF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5BF">
              <w:rPr>
                <w:rFonts w:ascii="Myriad Pro" w:hAnsi="Myriad Pro" w:cs="Arial"/>
                <w:b/>
              </w:rPr>
              <w:t>Definicja kryterium</w:t>
            </w:r>
          </w:p>
          <w:p w14:paraId="59F967AF" w14:textId="1E04F4C3" w:rsidR="00E0197C" w:rsidRPr="00E82CE6" w:rsidRDefault="00E0197C" w:rsidP="00E0197C">
            <w:pPr>
              <w:pStyle w:val="Akapitzlist"/>
              <w:spacing w:after="0" w:line="360" w:lineRule="auto"/>
              <w:ind w:left="0"/>
              <w:rPr>
                <w:rFonts w:ascii="Myriad Pro" w:eastAsia="MyriadPro-Regular" w:hAnsi="Myriad Pro" w:cs="Arial"/>
              </w:rPr>
            </w:pPr>
            <w:r w:rsidRPr="00E82CE6">
              <w:rPr>
                <w:rFonts w:ascii="Myriad Pro" w:eastAsia="MyriadPro-Regular" w:hAnsi="Myriad Pro" w:cs="Arial"/>
              </w:rPr>
              <w:t>Grupę docelową stanowią</w:t>
            </w:r>
            <w:r>
              <w:rPr>
                <w:rFonts w:ascii="Myriad Pro" w:eastAsia="MyriadPro-Regular" w:hAnsi="Myriad Pro" w:cs="Arial"/>
              </w:rPr>
              <w:t xml:space="preserve"> szkoły oraz placówki systemu oświaty prowadzące kształcenie zawodowe </w:t>
            </w:r>
            <w:r w:rsidR="0047638F">
              <w:rPr>
                <w:rFonts w:ascii="Myriad Pro" w:eastAsia="MyriadPro-Regular" w:hAnsi="Myriad Pro" w:cs="Arial"/>
              </w:rPr>
              <w:t xml:space="preserve">(z wyłączeniem szkół prowadzonych przez jednostki samorządu terytorialnego) </w:t>
            </w:r>
            <w:r>
              <w:rPr>
                <w:rFonts w:ascii="Myriad Pro" w:eastAsia="MyriadPro-Regular" w:hAnsi="Myriad Pro" w:cs="Arial"/>
              </w:rPr>
              <w:t xml:space="preserve">znajdujące się na terenie Szczecińskiego Obszaru Metropolitalnego oraz ich uczniowie/słuchacze, rodzice/opiekunowie tych uczniów oraz nauczyciele (w tym instruktorzy praktycznej nauki zawodu), psycholodzy, pedagodzy zatrudnieni w w/w placówkach.  </w:t>
            </w:r>
          </w:p>
          <w:p w14:paraId="0E043C39" w14:textId="77777777" w:rsidR="00E0197C" w:rsidRPr="00CA3899" w:rsidRDefault="00E0197C" w:rsidP="00E0197C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Ze wsparcia wyłączone są osoby dorosłe zainteresowane z własnej inicjatywy zdobyciem, uzupełnieniem lub podnoszeniem kompetencji lub kwalifikacji zawodowych.</w:t>
            </w:r>
          </w:p>
          <w:p w14:paraId="0AB4F6B0" w14:textId="43DC7141" w:rsidR="00E0197C" w:rsidRPr="00432764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32764">
              <w:rPr>
                <w:rFonts w:ascii="Myriad Pro" w:hAnsi="Myriad Pro" w:cs="Arial"/>
                <w:b/>
              </w:rPr>
              <w:t>Zasady oceny</w:t>
            </w:r>
          </w:p>
          <w:p w14:paraId="5B687323" w14:textId="77777777" w:rsidR="00E0197C" w:rsidRPr="00CA3899" w:rsidRDefault="00E0197C" w:rsidP="00E0197C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115EC95" w14:textId="7AF19B02" w:rsidR="00E0197C" w:rsidRPr="006F35BF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5BF">
              <w:rPr>
                <w:rFonts w:ascii="Myriad Pro" w:hAnsi="Myriad Pro" w:cs="Arial"/>
                <w:b/>
              </w:rPr>
              <w:t>Opis znaczenia kryterium</w:t>
            </w:r>
          </w:p>
          <w:p w14:paraId="5121E9BE" w14:textId="77777777" w:rsidR="00E0197C" w:rsidRPr="00CA3899" w:rsidRDefault="00E0197C" w:rsidP="00E0197C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56EAE18" w14:textId="77777777" w:rsidR="000C4685" w:rsidRPr="00CA3899" w:rsidRDefault="000C4685" w:rsidP="000C4685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FF497D">
              <w:rPr>
                <w:rFonts w:ascii="Myriad Pro" w:eastAsia="MyriadPro-Regular" w:hAnsi="Myriad Pro" w:cs="Arial"/>
              </w:rPr>
              <w:t>Projekt niespełniające kryterium są odrzucane.</w:t>
            </w:r>
          </w:p>
          <w:p w14:paraId="1D110128" w14:textId="42BB72C6" w:rsidR="00E0197C" w:rsidRDefault="00E0197C" w:rsidP="00E0197C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30661AEC" w14:textId="15ED6850" w:rsidR="00E0197C" w:rsidRPr="00CA3899" w:rsidRDefault="00E0197C" w:rsidP="00A54B4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E0197C" w:rsidRPr="00CA3899" w14:paraId="63A61005" w14:textId="77777777" w:rsidTr="003A016B">
        <w:trPr>
          <w:trHeight w:val="4830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44940F" w14:textId="3F2E9BC8" w:rsidR="00E0197C" w:rsidRPr="00A70101" w:rsidRDefault="007644F9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6F0E6E2" w14:textId="57D99955" w:rsidR="00E0197C" w:rsidRPr="00C874B5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3.</w:t>
            </w: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D62100" w14:textId="21D4981C" w:rsidR="00E0197C" w:rsidRPr="006F35BF" w:rsidRDefault="00E0197C" w:rsidP="00E0197C">
            <w:pPr>
              <w:spacing w:line="360" w:lineRule="auto"/>
              <w:rPr>
                <w:rFonts w:ascii="Myriad Pro" w:hAnsi="Myriad Pro"/>
                <w:b/>
              </w:rPr>
            </w:pPr>
            <w:r w:rsidRPr="006F35BF">
              <w:rPr>
                <w:rFonts w:ascii="Myriad Pro" w:hAnsi="Myriad Pro"/>
                <w:b/>
              </w:rPr>
              <w:t xml:space="preserve">Nazwa kryterium </w:t>
            </w:r>
          </w:p>
          <w:p w14:paraId="4BBCDFFB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899">
              <w:rPr>
                <w:rFonts w:ascii="Myriad Pro" w:hAnsi="Myriad Pro"/>
                <w:lang w:eastAsia="pl-PL"/>
              </w:rPr>
              <w:t>Zgodność z uwarunkowaniami</w:t>
            </w:r>
          </w:p>
        </w:tc>
        <w:tc>
          <w:tcPr>
            <w:tcW w:w="68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E97800" w14:textId="73DC31BA" w:rsidR="00E0197C" w:rsidRPr="006F35BF" w:rsidRDefault="00E0197C" w:rsidP="00E0197C">
            <w:pPr>
              <w:spacing w:line="360" w:lineRule="auto"/>
              <w:rPr>
                <w:rFonts w:ascii="Myriad Pro" w:hAnsi="Myriad Pro"/>
                <w:b/>
              </w:rPr>
            </w:pPr>
            <w:r w:rsidRPr="006F35BF">
              <w:rPr>
                <w:rFonts w:ascii="Myriad Pro" w:hAnsi="Myriad Pro"/>
                <w:b/>
              </w:rPr>
              <w:t>Definicja kryterium</w:t>
            </w:r>
          </w:p>
          <w:p w14:paraId="46D2A0A2" w14:textId="616C9851" w:rsidR="00E0197C" w:rsidRPr="00CA3899" w:rsidRDefault="00E0197C" w:rsidP="0058576E">
            <w:pPr>
              <w:spacing w:after="200"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707AEA">
              <w:rPr>
                <w:rFonts w:ascii="Myriad Pro" w:hAnsi="Myriad Pro"/>
                <w:i/>
                <w:lang w:eastAsia="pl-PL"/>
              </w:rPr>
              <w:t>Wytycznych dotyczących realizacji projektów z udziałem środków Europejskiego Funduszu Społecznego Plus w regionalnych programach na lata 2021-2027</w:t>
            </w:r>
            <w:r w:rsidRPr="00CA3899">
              <w:rPr>
                <w:rFonts w:ascii="Myriad Pro" w:hAnsi="Myriad Pro"/>
                <w:lang w:eastAsia="pl-PL"/>
              </w:rPr>
              <w:t xml:space="preserve">. W przypadku ewentualnej aktualizacji </w:t>
            </w:r>
            <w:r w:rsidRPr="00707AEA">
              <w:rPr>
                <w:rFonts w:ascii="Myriad Pro" w:hAnsi="Myriad Pro"/>
                <w:i/>
                <w:lang w:eastAsia="pl-PL"/>
              </w:rPr>
              <w:t>Wytycznych</w:t>
            </w:r>
            <w:r w:rsidRPr="00CA3899">
              <w:rPr>
                <w:rFonts w:ascii="Myriad Pro" w:hAnsi="Myriad Pro"/>
                <w:lang w:eastAsia="pl-PL"/>
              </w:rPr>
              <w:t xml:space="preserve"> w trakcie realizacji projektu, za zgodą IP FEPZ 2021-2027, na wniosek Beneficjenta możliwe będzie przyjęcie założeń bardziej dla niego korzystnych. </w:t>
            </w:r>
            <w:r w:rsidR="0058576E">
              <w:rPr>
                <w:rFonts w:ascii="Myriad Pro" w:hAnsi="Myriad Pro"/>
                <w:lang w:eastAsia="pl-PL"/>
              </w:rPr>
              <w:br/>
            </w:r>
            <w:r w:rsidRPr="006F35BF">
              <w:rPr>
                <w:rFonts w:ascii="Myriad Pro" w:hAnsi="Myriad Pro"/>
                <w:b/>
              </w:rPr>
              <w:t>Zasady oceny</w:t>
            </w:r>
            <w:r w:rsidR="0058576E">
              <w:rPr>
                <w:rFonts w:ascii="Myriad Pro" w:hAnsi="Myriad Pro"/>
                <w:b/>
              </w:rPr>
              <w:br/>
            </w:r>
            <w:r w:rsidRPr="00CA3899">
              <w:rPr>
                <w:rFonts w:ascii="Myriad Pro" w:hAnsi="Myriad Pro"/>
                <w:lang w:eastAsia="pl-PL"/>
              </w:rPr>
              <w:t>Kryterium będzie weryfikowane na podstawie treści wniosku o dofinansowanie projektu.</w:t>
            </w:r>
          </w:p>
        </w:tc>
        <w:tc>
          <w:tcPr>
            <w:tcW w:w="37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694617" w14:textId="1E1C3D0F" w:rsidR="00E0197C" w:rsidRPr="006F35BF" w:rsidRDefault="00E0197C" w:rsidP="00E0197C">
            <w:pPr>
              <w:spacing w:line="360" w:lineRule="auto"/>
              <w:rPr>
                <w:rFonts w:ascii="Myriad Pro" w:hAnsi="Myriad Pro"/>
                <w:b/>
              </w:rPr>
            </w:pPr>
            <w:r w:rsidRPr="006F35BF">
              <w:rPr>
                <w:rFonts w:ascii="Myriad Pro" w:hAnsi="Myriad Pro"/>
                <w:b/>
              </w:rPr>
              <w:t>Opis znaczenia kryterium</w:t>
            </w:r>
          </w:p>
          <w:p w14:paraId="76B28EA8" w14:textId="77777777" w:rsidR="00E0197C" w:rsidRDefault="00E0197C" w:rsidP="00E0197C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Spełnienie kryterium jest konieczne do przyznania dofinansowania.</w:t>
            </w:r>
          </w:p>
          <w:p w14:paraId="1E1A0A3F" w14:textId="77777777" w:rsidR="0066639A" w:rsidRDefault="000C4685" w:rsidP="00E0197C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FF497D">
              <w:rPr>
                <w:rFonts w:ascii="Myriad Pro" w:hAnsi="Myriad Pro"/>
                <w:lang w:eastAsia="pl-PL"/>
              </w:rPr>
              <w:t>Projekt niespełniające kryterium są odrzucane.</w:t>
            </w:r>
            <w:r w:rsidR="0066639A">
              <w:rPr>
                <w:rFonts w:ascii="Myriad Pro" w:hAnsi="Myriad Pro"/>
                <w:lang w:eastAsia="pl-PL"/>
              </w:rPr>
              <w:t xml:space="preserve"> </w:t>
            </w:r>
          </w:p>
          <w:p w14:paraId="3B17CCFA" w14:textId="75FA4AF2" w:rsidR="00E0197C" w:rsidRPr="00CA3899" w:rsidRDefault="00E0197C" w:rsidP="00E0197C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Ocena spełniania kryterium polega na przypisaniu wartości logicznych „tak”, nie”.</w:t>
            </w:r>
          </w:p>
          <w:p w14:paraId="1C28C8A5" w14:textId="7D9EFCCD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E0197C" w:rsidRPr="00CA3899" w14:paraId="25C9367B" w14:textId="77777777" w:rsidTr="00227C32">
        <w:tc>
          <w:tcPr>
            <w:tcW w:w="1486" w:type="dxa"/>
            <w:shd w:val="clear" w:color="auto" w:fill="FFFFFF" w:themeFill="background1"/>
          </w:tcPr>
          <w:p w14:paraId="26263207" w14:textId="2A34445B" w:rsidR="00EA7056" w:rsidRPr="00A70101" w:rsidRDefault="007644F9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t>Numer kryterium</w:t>
            </w:r>
          </w:p>
          <w:p w14:paraId="3F1294C2" w14:textId="06CB006A" w:rsidR="00E0197C" w:rsidRPr="00C874B5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4.</w:t>
            </w:r>
          </w:p>
        </w:tc>
        <w:tc>
          <w:tcPr>
            <w:tcW w:w="2086" w:type="dxa"/>
            <w:shd w:val="clear" w:color="auto" w:fill="FFFFFF" w:themeFill="background1"/>
          </w:tcPr>
          <w:p w14:paraId="46E1B02A" w14:textId="3C5F35ED" w:rsidR="00E0197C" w:rsidRPr="00854942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Nazwa kryterium</w:t>
            </w:r>
          </w:p>
          <w:p w14:paraId="5B30255B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899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867" w:type="dxa"/>
            <w:shd w:val="clear" w:color="auto" w:fill="FFFFFF" w:themeFill="background1"/>
          </w:tcPr>
          <w:p w14:paraId="6115F5B0" w14:textId="2BA497E5" w:rsidR="00E0197C" w:rsidRPr="00854942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09E42918" w14:textId="356B433B" w:rsidR="00E0197C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Realizacja projektu rozpocznie się nie wcześniej niż w dniu złożenia wniosku o dofinansowanie oraz trwa nie dłużej niż 24 miesiące.</w:t>
            </w:r>
          </w:p>
          <w:p w14:paraId="1109262F" w14:textId="6463FB04" w:rsidR="00E0197C" w:rsidRPr="00854942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270A8FD9" w14:textId="77777777" w:rsidR="00E0197C" w:rsidRPr="00CA3899" w:rsidRDefault="00E0197C" w:rsidP="00E0197C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  <w:p w14:paraId="5B3D4934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592E33C5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5C84EB46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7242CD0B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07C11F6D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16DF58F7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1164B055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  <w:p w14:paraId="5ECD73FC" w14:textId="77777777" w:rsidR="00E0197C" w:rsidRPr="00CA3899" w:rsidRDefault="00E0197C" w:rsidP="00E0197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0AE772DA" w14:textId="6AA1A596" w:rsidR="00E0197C" w:rsidRPr="00854942" w:rsidRDefault="00E0197C" w:rsidP="00E019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C2DC2AD" w14:textId="77777777" w:rsidR="00E0197C" w:rsidRPr="00CA3899" w:rsidRDefault="00E0197C" w:rsidP="00E0197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3AF84C8" w14:textId="77777777" w:rsidR="0066639A" w:rsidRDefault="0066639A" w:rsidP="0066639A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FF497D">
              <w:rPr>
                <w:rFonts w:ascii="Myriad Pro" w:eastAsia="MyriadPro-Regular" w:hAnsi="Myriad Pro" w:cs="Arial"/>
              </w:rPr>
              <w:t>Projekt niespełniające kryterium są odrzucane.</w:t>
            </w:r>
          </w:p>
          <w:p w14:paraId="7AC200C8" w14:textId="6C852739" w:rsidR="00E0197C" w:rsidRDefault="00E0197C" w:rsidP="00E0197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p w14:paraId="314100D2" w14:textId="717A6D64" w:rsidR="00E0197C" w:rsidRPr="00CA3899" w:rsidRDefault="00E0197C" w:rsidP="00E0197C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15B00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813326" w:rsidRPr="00CA3899" w14:paraId="2462A34D" w14:textId="77777777" w:rsidTr="00AB631A">
        <w:trPr>
          <w:trHeight w:val="3685"/>
        </w:trPr>
        <w:tc>
          <w:tcPr>
            <w:tcW w:w="1486" w:type="dxa"/>
            <w:shd w:val="clear" w:color="auto" w:fill="FFFFFF" w:themeFill="background1"/>
          </w:tcPr>
          <w:p w14:paraId="717310F5" w14:textId="1633939E" w:rsidR="00EA7056" w:rsidRPr="00A70101" w:rsidRDefault="007644F9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885337B" w14:textId="69715B0F" w:rsidR="00813326" w:rsidRPr="00C874B5" w:rsidRDefault="00E0197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5</w:t>
            </w:r>
            <w:r w:rsidR="00575516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0914C915" w14:textId="565A633A" w:rsidR="001A5525" w:rsidRPr="00854942" w:rsidRDefault="001A552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D72E478" w14:textId="77777777" w:rsidR="00DB5B2C" w:rsidRPr="00CA3899" w:rsidRDefault="00DB5B2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Wkład własny</w:t>
            </w:r>
          </w:p>
          <w:p w14:paraId="3BB3D87D" w14:textId="77777777" w:rsidR="00813326" w:rsidRPr="00CA3899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7" w:type="dxa"/>
            <w:shd w:val="clear" w:color="auto" w:fill="FFFFFF" w:themeFill="background1"/>
          </w:tcPr>
          <w:p w14:paraId="7D8507DA" w14:textId="649D8BF3" w:rsidR="001A5525" w:rsidRPr="00854942" w:rsidRDefault="001A552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738B2B3B" w14:textId="4C703803" w:rsidR="0013406B" w:rsidRPr="0013406B" w:rsidRDefault="00CA766C" w:rsidP="0013406B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Wnioskodawca wniesie wkład własny w wysokości</w:t>
            </w:r>
            <w:r w:rsidR="0033561F">
              <w:rPr>
                <w:rFonts w:ascii="Myriad Pro" w:eastAsia="MyriadPro-Regular" w:hAnsi="Myriad Pro" w:cs="Arial"/>
              </w:rPr>
              <w:t xml:space="preserve"> </w:t>
            </w:r>
            <w:r w:rsidR="00AB211C">
              <w:rPr>
                <w:rFonts w:ascii="Myriad Pro" w:eastAsia="MyriadPro-Regular" w:hAnsi="Myriad Pro" w:cs="Arial"/>
              </w:rPr>
              <w:t xml:space="preserve">nie mniejszej niż </w:t>
            </w:r>
            <w:r w:rsidR="001F1EDF">
              <w:rPr>
                <w:rFonts w:ascii="Myriad Pro" w:eastAsia="MyriadPro-Regular" w:hAnsi="Myriad Pro" w:cs="Arial"/>
              </w:rPr>
              <w:t>15</w:t>
            </w:r>
            <w:r w:rsidR="00AB211C">
              <w:rPr>
                <w:rFonts w:ascii="Myriad Pro" w:eastAsia="MyriadPro-Regular" w:hAnsi="Myriad Pro" w:cs="Arial"/>
              </w:rPr>
              <w:t>% wydatków kwalifikowalnych.</w:t>
            </w:r>
          </w:p>
          <w:p w14:paraId="3A6FAF11" w14:textId="0B0EC7FE" w:rsidR="00813326" w:rsidRPr="00854942" w:rsidRDefault="002A431A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3721EA2A" w14:textId="1FEA3C72" w:rsidR="00CE07D6" w:rsidRPr="0058576E" w:rsidRDefault="00CA766C" w:rsidP="0058576E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 w:rsidRPr="00CA3899">
              <w:rPr>
                <w:rFonts w:ascii="Myriad Pro" w:eastAsia="MyriadPro-Regular" w:hAnsi="Myriad Pro" w:cs="Arial"/>
              </w:rPr>
              <w:br/>
            </w:r>
            <w:r w:rsidRPr="00CA3899">
              <w:rPr>
                <w:rFonts w:ascii="Myriad Pro" w:eastAsia="MyriadPro-Regular" w:hAnsi="Myriad Pro" w:cs="Arial"/>
              </w:rPr>
              <w:t>o dofinansowanie projektu</w:t>
            </w:r>
            <w:r w:rsidR="00B65034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731" w:type="dxa"/>
            <w:shd w:val="clear" w:color="auto" w:fill="FFFFFF" w:themeFill="background1"/>
          </w:tcPr>
          <w:p w14:paraId="2B211D82" w14:textId="511AFF2A" w:rsidR="00586334" w:rsidRPr="00CA3899" w:rsidRDefault="00586334" w:rsidP="00B26B68">
            <w:pPr>
              <w:spacing w:line="360" w:lineRule="auto"/>
              <w:rPr>
                <w:rFonts w:ascii="Myriad Pro" w:hAnsi="Myriad Pro" w:cs="Arial"/>
              </w:rPr>
            </w:pPr>
            <w:r w:rsidRPr="00854942">
              <w:rPr>
                <w:rFonts w:ascii="Myriad Pro" w:hAnsi="Myriad Pro" w:cs="Arial"/>
                <w:b/>
              </w:rPr>
              <w:t>Opis znaczenia kryterium</w:t>
            </w:r>
          </w:p>
          <w:p w14:paraId="3075CC4F" w14:textId="77777777" w:rsidR="00CA766C" w:rsidRPr="00CA3899" w:rsidRDefault="00CA766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B7AB4A9" w14:textId="77777777" w:rsidR="0066639A" w:rsidRDefault="0066639A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FF497D">
              <w:rPr>
                <w:rFonts w:ascii="Myriad Pro" w:eastAsia="MyriadPro-Regular" w:hAnsi="Myriad Pro" w:cs="Arial"/>
              </w:rPr>
              <w:t>Projekt niespełniające kryterium są odrzucane.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322BC280" w14:textId="486CA820" w:rsidR="00CA766C" w:rsidRPr="00CA3899" w:rsidRDefault="00CA766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037115EC" w14:textId="502AFEF4" w:rsidR="00DA5D24" w:rsidRPr="00CA3899" w:rsidRDefault="00DA5D24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84BCF" w:rsidRPr="00CA3899" w14:paraId="4F4FBB78" w14:textId="77777777" w:rsidTr="0042135D">
        <w:trPr>
          <w:trHeight w:val="1140"/>
        </w:trPr>
        <w:tc>
          <w:tcPr>
            <w:tcW w:w="1486" w:type="dxa"/>
            <w:shd w:val="clear" w:color="auto" w:fill="FFFFFF" w:themeFill="background1"/>
          </w:tcPr>
          <w:p w14:paraId="4F795BD6" w14:textId="0FB88AE0" w:rsidR="00EA7056" w:rsidRPr="00A70101" w:rsidRDefault="007644F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0720709" w14:textId="0EF1D41B" w:rsidR="00A84BCF" w:rsidRPr="00C874B5" w:rsidRDefault="00E0197C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6</w:t>
            </w:r>
            <w:r w:rsidR="00575516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01848E75" w14:textId="13BBC853" w:rsidR="00CA3899" w:rsidRPr="00854942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5559DC18" w14:textId="77777777" w:rsidR="00A84BCF" w:rsidRPr="00CA3899" w:rsidRDefault="003D62F2" w:rsidP="00CA38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Diagnoza potrzeb </w:t>
            </w:r>
          </w:p>
        </w:tc>
        <w:tc>
          <w:tcPr>
            <w:tcW w:w="6867" w:type="dxa"/>
            <w:shd w:val="clear" w:color="auto" w:fill="FFFFFF" w:themeFill="background1"/>
          </w:tcPr>
          <w:p w14:paraId="38F60B86" w14:textId="2600D85E" w:rsidR="00F34732" w:rsidRPr="00854942" w:rsidRDefault="00F34732" w:rsidP="00A84BC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60214FA8" w14:textId="4B8E95EE" w:rsidR="00A84BCF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76339">
              <w:rPr>
                <w:rFonts w:ascii="Myriad Pro" w:hAnsi="Myriad Pro" w:cs="Arial"/>
              </w:rPr>
              <w:t>Wsparcie dla danej szkoły będzie kompleksowe i obligatoryjnie zakłada wsparcie dla uczniów i nauczycieli oraz będzie realizowane w oparciu o indywidualnie zdiagnozowane potrzeby szkoły</w:t>
            </w:r>
            <w:r w:rsidR="0047638F">
              <w:rPr>
                <w:rFonts w:ascii="Myriad Pro" w:hAnsi="Myriad Pro" w:cs="Arial"/>
              </w:rPr>
              <w:t>/placówki systemu oświaty kształcenia zawodowego</w:t>
            </w:r>
            <w:r w:rsidR="00B21C72">
              <w:rPr>
                <w:rFonts w:ascii="Myriad Pro" w:hAnsi="Myriad Pro" w:cs="Arial"/>
              </w:rPr>
              <w:t xml:space="preserve">, </w:t>
            </w:r>
            <w:r w:rsidRPr="00C76339">
              <w:rPr>
                <w:rFonts w:ascii="Myriad Pro" w:hAnsi="Myriad Pro" w:cs="Arial"/>
              </w:rPr>
              <w:t>przede wszystkim w kontekście wyrównywania szans edukacyjnych uczniów.</w:t>
            </w:r>
          </w:p>
          <w:p w14:paraId="550EB1AC" w14:textId="09795B2E" w:rsidR="00CA3899" w:rsidRPr="00854942" w:rsidRDefault="00CA3899" w:rsidP="00A84BC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68502A32" w14:textId="5F787B42" w:rsidR="00A84BCF" w:rsidRPr="00CA389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Kryterium będzie weryfikowane na dwóch etapach:</w:t>
            </w:r>
          </w:p>
          <w:p w14:paraId="6410C733" w14:textId="381AB722" w:rsidR="00A13139" w:rsidRPr="008F784C" w:rsidRDefault="00A84BCF" w:rsidP="008F784C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8F784C">
              <w:rPr>
                <w:rFonts w:ascii="Myriad Pro" w:hAnsi="Myriad Pro" w:cs="Arial"/>
              </w:rPr>
              <w:t>prac Komisji Oceny Projektów</w:t>
            </w:r>
            <w:r w:rsidR="00CE07D6" w:rsidRPr="008F784C">
              <w:rPr>
                <w:rFonts w:ascii="Myriad Pro" w:hAnsi="Myriad Pro" w:cs="Arial"/>
              </w:rPr>
              <w:t xml:space="preserve"> </w:t>
            </w:r>
            <w:r w:rsidR="00D577A5">
              <w:rPr>
                <w:rFonts w:ascii="Myriad Pro" w:hAnsi="Myriad Pro" w:cs="Arial"/>
              </w:rPr>
              <w:t>–</w:t>
            </w:r>
            <w:r w:rsidR="00CE07D6" w:rsidRPr="008F784C">
              <w:rPr>
                <w:rFonts w:ascii="Myriad Pro" w:hAnsi="Myriad Pro" w:cs="Arial"/>
              </w:rPr>
              <w:t xml:space="preserve"> </w:t>
            </w:r>
            <w:r w:rsidR="00814FB0" w:rsidRPr="008F784C">
              <w:rPr>
                <w:rFonts w:ascii="Myriad Pro" w:hAnsi="Myriad Pro" w:cs="Arial"/>
              </w:rPr>
              <w:t>K</w:t>
            </w:r>
            <w:r w:rsidR="00A13139" w:rsidRPr="008F784C">
              <w:rPr>
                <w:rFonts w:ascii="Myriad Pro" w:hAnsi="Myriad Pro" w:cs="Arial"/>
              </w:rPr>
              <w:t>ryterium uznaje się za spełnione jeśli Wnioskodawca w treści wniosku o dofinasowanie wskaże, że:</w:t>
            </w:r>
          </w:p>
          <w:p w14:paraId="72B6E3AA" w14:textId="77777777" w:rsidR="00A13139" w:rsidRDefault="00A13139" w:rsidP="00814FB0">
            <w:pPr>
              <w:spacing w:line="360" w:lineRule="auto"/>
              <w:ind w:left="989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- zaplanowane wsparcie wynika z przeprowadzonej indywidualnej diagnozy szkoły;</w:t>
            </w:r>
          </w:p>
          <w:p w14:paraId="1FB03D61" w14:textId="1C83A9E3" w:rsidR="00A84BCF" w:rsidRPr="00CA3899" w:rsidRDefault="00A13139" w:rsidP="00814FB0">
            <w:pPr>
              <w:spacing w:line="360" w:lineRule="auto"/>
              <w:ind w:left="989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- grupą docelową w projekcie s</w:t>
            </w:r>
            <w:r w:rsidR="00814FB0">
              <w:rPr>
                <w:rFonts w:ascii="Myriad Pro" w:hAnsi="Myriad Pro" w:cs="Arial"/>
              </w:rPr>
              <w:t>tanowią</w:t>
            </w:r>
            <w:r>
              <w:rPr>
                <w:rFonts w:ascii="Myriad Pro" w:hAnsi="Myriad Pro" w:cs="Arial"/>
              </w:rPr>
              <w:t xml:space="preserve"> zarówno uczniowie jak i nauczyciele. </w:t>
            </w:r>
          </w:p>
          <w:p w14:paraId="5EE146F0" w14:textId="73F06DDD" w:rsidR="00A84BCF" w:rsidRPr="0076179C" w:rsidRDefault="00A84BCF" w:rsidP="00A131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8F784C">
              <w:rPr>
                <w:rFonts w:ascii="Myriad Pro" w:hAnsi="Myriad Pro" w:cs="Arial"/>
              </w:rPr>
              <w:t xml:space="preserve">podpisania umowy o dofinansowanie projektu </w:t>
            </w:r>
            <w:r w:rsidR="00D577A5">
              <w:rPr>
                <w:rFonts w:ascii="Myriad Pro" w:hAnsi="Myriad Pro" w:cs="Arial"/>
              </w:rPr>
              <w:t>–</w:t>
            </w:r>
            <w:r w:rsidR="008F784C">
              <w:rPr>
                <w:rFonts w:ascii="Myriad Pro" w:hAnsi="Myriad Pro" w:cs="Arial"/>
              </w:rPr>
              <w:t xml:space="preserve"> </w:t>
            </w:r>
            <w:r w:rsidRPr="008F784C">
              <w:rPr>
                <w:rFonts w:ascii="Myriad Pro" w:hAnsi="Myriad Pro" w:cs="Arial"/>
              </w:rPr>
              <w:t>Wnioskodawca zobowiązany jest do przedłożenia decyzji danego organu prowadzącego w sprawie zatwierdzenia diagnozy.</w:t>
            </w:r>
            <w:r w:rsidR="00A13139" w:rsidRPr="008F784C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731" w:type="dxa"/>
            <w:shd w:val="clear" w:color="auto" w:fill="FFFFFF" w:themeFill="background1"/>
          </w:tcPr>
          <w:p w14:paraId="036B3BF5" w14:textId="0FAB9CB3" w:rsidR="00CA3899" w:rsidRPr="00854942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Opis znaczenia kryterium</w:t>
            </w:r>
          </w:p>
          <w:p w14:paraId="43E7E684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764D237" w14:textId="77777777" w:rsidR="0066639A" w:rsidRDefault="0066639A" w:rsidP="00CA3899">
            <w:pPr>
              <w:spacing w:line="360" w:lineRule="auto"/>
              <w:rPr>
                <w:rFonts w:ascii="Myriad Pro" w:hAnsi="Myriad Pro" w:cs="Arial"/>
              </w:rPr>
            </w:pPr>
            <w:r w:rsidRPr="00FF497D">
              <w:rPr>
                <w:rFonts w:ascii="Myriad Pro" w:hAnsi="Myriad Pro" w:cs="Arial"/>
              </w:rPr>
              <w:t>Projekt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32833EDB" w14:textId="35931A4D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0DDC164A" w14:textId="5DC53429" w:rsidR="00A84BCF" w:rsidRPr="00CA3899" w:rsidRDefault="00A84BCF" w:rsidP="00D82CA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42135D" w:rsidRPr="00CA3899" w14:paraId="252A31F4" w14:textId="77777777" w:rsidTr="00FB40D3">
        <w:trPr>
          <w:trHeight w:val="1442"/>
        </w:trPr>
        <w:tc>
          <w:tcPr>
            <w:tcW w:w="1486" w:type="dxa"/>
            <w:shd w:val="clear" w:color="auto" w:fill="FFFFFF" w:themeFill="background1"/>
          </w:tcPr>
          <w:p w14:paraId="09830FA8" w14:textId="2B402E70" w:rsidR="00EA7056" w:rsidRPr="00A70101" w:rsidRDefault="007644F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3B9A3EA" w14:textId="5FF5C1A7" w:rsidR="0042135D" w:rsidRPr="00C874B5" w:rsidRDefault="00E0197C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7</w:t>
            </w:r>
            <w:r w:rsidR="00575516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73D22285" w14:textId="45A74037" w:rsidR="00CA3899" w:rsidRPr="00854942" w:rsidRDefault="00CA3899" w:rsidP="004213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5F833257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Koszty </w:t>
            </w:r>
          </w:p>
          <w:p w14:paraId="472F0E58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pośrednie i </w:t>
            </w:r>
          </w:p>
          <w:p w14:paraId="73461E88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bezpośrednie</w:t>
            </w:r>
          </w:p>
        </w:tc>
        <w:tc>
          <w:tcPr>
            <w:tcW w:w="6867" w:type="dxa"/>
            <w:shd w:val="clear" w:color="auto" w:fill="FFFFFF" w:themeFill="background1"/>
          </w:tcPr>
          <w:p w14:paraId="09F68F34" w14:textId="3C5758DE" w:rsidR="00F34732" w:rsidRPr="00854942" w:rsidRDefault="00F34732" w:rsidP="00A53F9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11235157" w14:textId="0088C4F0" w:rsidR="00CA3899" w:rsidRPr="00CA3899" w:rsidRDefault="0042135D" w:rsidP="00A53F97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Projekt obligatoryjnie zakłada koszty pośrednie rozliczane z wykorzystaniem stawek ryczałtowych</w:t>
            </w:r>
            <w:r w:rsidR="003D62F2">
              <w:t xml:space="preserve"> </w:t>
            </w:r>
            <w:r w:rsidR="003D62F2" w:rsidRPr="00553E76">
              <w:rPr>
                <w:rFonts w:ascii="Myriad Pro" w:hAnsi="Myriad Pro" w:cs="Arial"/>
              </w:rPr>
              <w:t xml:space="preserve">zgodnie z aktualną na dzień ogłoszenia naboru wersją </w:t>
            </w:r>
            <w:r w:rsidR="003D62F2" w:rsidRPr="00707AEA">
              <w:rPr>
                <w:rFonts w:ascii="Myriad Pro" w:hAnsi="Myriad Pro" w:cs="Arial"/>
                <w:i/>
              </w:rPr>
              <w:t>Wytycznych dotyczących kwalifikowalności wydatków na lata 2021-2027</w:t>
            </w:r>
            <w:r w:rsidR="003B05B9">
              <w:rPr>
                <w:rFonts w:ascii="Myriad Pro" w:hAnsi="Myriad Pro" w:cs="Arial"/>
              </w:rPr>
              <w:t>,</w:t>
            </w:r>
            <w:r w:rsidR="002777FE">
              <w:rPr>
                <w:rFonts w:ascii="Myriad Pro" w:hAnsi="Myriad Pro" w:cs="Arial"/>
              </w:rPr>
              <w:t xml:space="preserve"> </w:t>
            </w:r>
            <w:r w:rsidR="00D02483">
              <w:rPr>
                <w:rFonts w:ascii="Myriad Pro" w:hAnsi="Myriad Pro" w:cs="Arial"/>
              </w:rPr>
              <w:t>a</w:t>
            </w:r>
            <w:r w:rsidR="003B05B9">
              <w:rPr>
                <w:rFonts w:ascii="Myriad Pro" w:hAnsi="Myriad Pro" w:cs="Arial"/>
              </w:rPr>
              <w:t xml:space="preserve"> </w:t>
            </w:r>
            <w:r w:rsidR="00D02483">
              <w:rPr>
                <w:rFonts w:ascii="Myriad Pro" w:hAnsi="Myriad Pro" w:cs="Arial"/>
              </w:rPr>
              <w:t>k</w:t>
            </w:r>
            <w:r w:rsidRPr="00CA3899">
              <w:rPr>
                <w:rFonts w:ascii="Myriad Pro" w:hAnsi="Myriad Pro" w:cs="Arial"/>
              </w:rPr>
              <w:t xml:space="preserve">oszty bezpośrednie projektu obligatoryjnie rozliczane są na podstawie rzeczywiście ponoszonych </w:t>
            </w:r>
            <w:r w:rsidR="00D02483">
              <w:rPr>
                <w:rFonts w:ascii="Myriad Pro" w:hAnsi="Myriad Pro" w:cs="Arial"/>
              </w:rPr>
              <w:t>w</w:t>
            </w:r>
            <w:r w:rsidR="00D02483" w:rsidRPr="00CA3899">
              <w:rPr>
                <w:rFonts w:ascii="Myriad Pro" w:hAnsi="Myriad Pro" w:cs="Arial"/>
              </w:rPr>
              <w:t>ydatków</w:t>
            </w:r>
            <w:r w:rsidR="00A53F97">
              <w:rPr>
                <w:rFonts w:ascii="Myriad Pro" w:hAnsi="Myriad Pro" w:cs="Arial"/>
              </w:rPr>
              <w:t xml:space="preserve">, z wyłączeniem kosztów organizacji staży uczniowskich, które rozliczane są stawką jednostkową </w:t>
            </w:r>
            <w:r w:rsidR="00875582">
              <w:rPr>
                <w:rFonts w:ascii="Myriad Pro" w:hAnsi="Myriad Pro" w:cs="Arial"/>
              </w:rPr>
              <w:t xml:space="preserve">zgodnie z </w:t>
            </w:r>
            <w:r w:rsidR="00875582">
              <w:rPr>
                <w:rFonts w:ascii="Myriad Pro" w:hAnsi="Myriad Pro"/>
                <w:lang w:eastAsia="pl-PL"/>
              </w:rPr>
              <w:t>aktualną</w:t>
            </w:r>
            <w:r w:rsidR="00875582" w:rsidRPr="00CA3899">
              <w:rPr>
                <w:rFonts w:ascii="Myriad Pro" w:hAnsi="Myriad Pro"/>
                <w:lang w:eastAsia="pl-PL"/>
              </w:rPr>
              <w:t xml:space="preserve"> na</w:t>
            </w:r>
            <w:r w:rsidR="00875582">
              <w:rPr>
                <w:rFonts w:ascii="Myriad Pro" w:hAnsi="Myriad Pro"/>
                <w:lang w:eastAsia="pl-PL"/>
              </w:rPr>
              <w:t xml:space="preserve"> dzień ogłoszenia naboru wersją</w:t>
            </w:r>
            <w:r w:rsidR="00A53F97">
              <w:rPr>
                <w:rFonts w:ascii="Myriad Pro" w:hAnsi="Myriad Pro" w:cs="Arial"/>
              </w:rPr>
              <w:t xml:space="preserve"> </w:t>
            </w:r>
            <w:r w:rsidR="00A53F97" w:rsidRPr="00707AEA">
              <w:rPr>
                <w:rFonts w:ascii="Myriad Pro" w:hAnsi="Myriad Pro" w:cs="Arial"/>
                <w:i/>
              </w:rPr>
              <w:t>Wytyczny</w:t>
            </w:r>
            <w:r w:rsidR="00875582" w:rsidRPr="00707AEA">
              <w:rPr>
                <w:rFonts w:ascii="Myriad Pro" w:hAnsi="Myriad Pro" w:cs="Arial"/>
                <w:i/>
              </w:rPr>
              <w:t xml:space="preserve">ch </w:t>
            </w:r>
            <w:r w:rsidR="00A53F97" w:rsidRPr="00707AEA">
              <w:rPr>
                <w:rFonts w:ascii="Myriad Pro" w:hAnsi="Myriad Pro" w:cs="Arial"/>
                <w:i/>
              </w:rPr>
              <w:t>dotyczący</w:t>
            </w:r>
            <w:r w:rsidR="00875582" w:rsidRPr="00707AEA">
              <w:rPr>
                <w:rFonts w:ascii="Myriad Pro" w:hAnsi="Myriad Pro" w:cs="Arial"/>
                <w:i/>
              </w:rPr>
              <w:t>ch</w:t>
            </w:r>
            <w:r w:rsidR="00A53F97" w:rsidRPr="00707AEA">
              <w:rPr>
                <w:rFonts w:ascii="Myriad Pro" w:hAnsi="Myriad Pro" w:cs="Arial"/>
                <w:i/>
              </w:rPr>
              <w:t xml:space="preserve"> realizacji projektów z udziałem środków Europejskiego</w:t>
            </w:r>
            <w:r w:rsidR="002777FE" w:rsidRPr="00707AEA">
              <w:rPr>
                <w:rFonts w:ascii="Myriad Pro" w:hAnsi="Myriad Pro" w:cs="Arial"/>
                <w:i/>
              </w:rPr>
              <w:t xml:space="preserve"> </w:t>
            </w:r>
            <w:r w:rsidR="00A53F97" w:rsidRPr="00707AEA">
              <w:rPr>
                <w:rFonts w:ascii="Myriad Pro" w:hAnsi="Myriad Pro" w:cs="Arial"/>
                <w:i/>
              </w:rPr>
              <w:t>Funduszu Społecznego Plus w regionalnych programach na lata 2021–2027</w:t>
            </w:r>
            <w:r w:rsidRPr="00CA3899">
              <w:rPr>
                <w:rFonts w:ascii="Myriad Pro" w:hAnsi="Myriad Pro" w:cs="Arial"/>
              </w:rPr>
              <w:t xml:space="preserve">. </w:t>
            </w:r>
            <w:r w:rsidR="0047638F">
              <w:rPr>
                <w:rFonts w:ascii="Myriad Pro" w:hAnsi="Myriad Pro" w:cs="Arial"/>
              </w:rPr>
              <w:t xml:space="preserve"> </w:t>
            </w:r>
          </w:p>
          <w:p w14:paraId="3A58AC50" w14:textId="7DF92326" w:rsidR="00CA3899" w:rsidRPr="00854942" w:rsidRDefault="00CA3899" w:rsidP="004213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76D74A6E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Kryterium będzie weryfikowane na podstawie treści </w:t>
            </w:r>
          </w:p>
          <w:p w14:paraId="43283B45" w14:textId="77777777" w:rsidR="0042135D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wniosku o dofinansowanie projektu.</w:t>
            </w:r>
          </w:p>
          <w:p w14:paraId="3C4F6834" w14:textId="59664314" w:rsidR="00E50DE7" w:rsidRPr="00CA3899" w:rsidRDefault="00E50DE7" w:rsidP="0042135D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4D5D71AD" w14:textId="59C6553A" w:rsidR="00CA3899" w:rsidRPr="00854942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Opis znaczenia kryterium</w:t>
            </w:r>
          </w:p>
          <w:p w14:paraId="14DECB13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57AD41B" w14:textId="77777777" w:rsidR="00FB526E" w:rsidRDefault="00FB526E" w:rsidP="00CA3899">
            <w:pPr>
              <w:spacing w:line="360" w:lineRule="auto"/>
              <w:rPr>
                <w:rFonts w:ascii="Myriad Pro" w:hAnsi="Myriad Pro" w:cs="Arial"/>
              </w:rPr>
            </w:pPr>
            <w:r w:rsidRPr="00FF497D">
              <w:rPr>
                <w:rFonts w:ascii="Myriad Pro" w:hAnsi="Myriad Pro" w:cs="Arial"/>
              </w:rPr>
              <w:t>Projekt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4221477B" w14:textId="4777AED4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2B0D6B9" w14:textId="3AC13BBE" w:rsidR="0042135D" w:rsidRPr="00CA3899" w:rsidRDefault="0042135D" w:rsidP="00D82CA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B40D3" w:rsidRPr="006A5600" w14:paraId="7D58DDE9" w14:textId="77777777" w:rsidTr="00E82CE6">
        <w:trPr>
          <w:trHeight w:val="70"/>
        </w:trPr>
        <w:tc>
          <w:tcPr>
            <w:tcW w:w="1486" w:type="dxa"/>
            <w:shd w:val="clear" w:color="auto" w:fill="FFFFFF" w:themeFill="background1"/>
          </w:tcPr>
          <w:p w14:paraId="03642529" w14:textId="041A26EB" w:rsidR="00EA7056" w:rsidRPr="00A70101" w:rsidRDefault="007644F9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t>Numer kryterium</w:t>
            </w:r>
          </w:p>
          <w:p w14:paraId="31B262AC" w14:textId="20C257B0" w:rsidR="00FB40D3" w:rsidRPr="00C874B5" w:rsidRDefault="00E0197C" w:rsidP="00FB40D3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8</w:t>
            </w:r>
            <w:r w:rsidR="00575516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23802CB0" w14:textId="28C0659E" w:rsidR="00FB40D3" w:rsidRPr="00854942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073F2B5E" w14:textId="77777777" w:rsidR="00FB40D3" w:rsidRPr="00CA3899" w:rsidRDefault="0035653E" w:rsidP="00FB40D3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Obligatoryjna organizacja staży</w:t>
            </w:r>
          </w:p>
        </w:tc>
        <w:tc>
          <w:tcPr>
            <w:tcW w:w="6867" w:type="dxa"/>
            <w:shd w:val="clear" w:color="auto" w:fill="FFFFFF" w:themeFill="background1"/>
          </w:tcPr>
          <w:p w14:paraId="1D6F56F2" w14:textId="7807262D" w:rsidR="00FB40D3" w:rsidRPr="00854942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53673251" w14:textId="6FC57C85" w:rsidR="00CE07D6" w:rsidRDefault="00FB40D3" w:rsidP="00E82CE6">
            <w:pPr>
              <w:spacing w:line="360" w:lineRule="auto"/>
              <w:rPr>
                <w:rFonts w:ascii="Myriad Pro" w:hAnsi="Myriad Pro" w:cs="Arial"/>
              </w:rPr>
            </w:pPr>
            <w:r w:rsidRPr="00453D93">
              <w:rPr>
                <w:rFonts w:ascii="Myriad Pro" w:hAnsi="Myriad Pro" w:cs="Arial"/>
              </w:rPr>
              <w:t xml:space="preserve">W </w:t>
            </w:r>
            <w:r w:rsidR="00AF5C73">
              <w:rPr>
                <w:rFonts w:ascii="Myriad Pro" w:hAnsi="Myriad Pro" w:cs="Arial"/>
              </w:rPr>
              <w:t xml:space="preserve">przypadku techników oraz </w:t>
            </w:r>
            <w:r w:rsidR="00AF5C73" w:rsidRPr="00453D93">
              <w:rPr>
                <w:rFonts w:ascii="Myriad Pro" w:hAnsi="Myriad Pro" w:cs="Arial"/>
              </w:rPr>
              <w:t xml:space="preserve">branżowych szkół I stopnia </w:t>
            </w:r>
            <w:r w:rsidR="00AF5C73">
              <w:rPr>
                <w:rFonts w:ascii="Myriad Pro" w:hAnsi="Myriad Pro" w:cs="Arial"/>
              </w:rPr>
              <w:t xml:space="preserve">w </w:t>
            </w:r>
            <w:r w:rsidRPr="00453D93">
              <w:rPr>
                <w:rFonts w:ascii="Myriad Pro" w:hAnsi="Myriad Pro" w:cs="Arial"/>
              </w:rPr>
              <w:t xml:space="preserve">projekcie zaplanowano obligatoryjną organizację staży uczniowskich, realizowanych w rzeczywistych warunkach pracy, dla </w:t>
            </w:r>
            <w:r w:rsidR="00B21C72">
              <w:rPr>
                <w:rFonts w:ascii="Myriad Pro" w:hAnsi="Myriad Pro" w:cs="Arial"/>
              </w:rPr>
              <w:t>m</w:t>
            </w:r>
            <w:r w:rsidR="00D577A5">
              <w:rPr>
                <w:rFonts w:ascii="Myriad Pro" w:hAnsi="Myriad Pro" w:cs="Arial"/>
              </w:rPr>
              <w:t>in.</w:t>
            </w:r>
            <w:r w:rsidR="00CD292C" w:rsidRPr="00453D93">
              <w:rPr>
                <w:rFonts w:ascii="Myriad Pro" w:hAnsi="Myriad Pro" w:cs="Arial"/>
              </w:rPr>
              <w:t xml:space="preserve"> </w:t>
            </w:r>
            <w:r w:rsidR="00DB22EE">
              <w:rPr>
                <w:rFonts w:ascii="Myriad Pro" w:hAnsi="Myriad Pro" w:cs="Arial"/>
              </w:rPr>
              <w:t>7</w:t>
            </w:r>
            <w:r w:rsidR="00CE07D6">
              <w:rPr>
                <w:rFonts w:ascii="Myriad Pro" w:hAnsi="Myriad Pro" w:cs="Arial"/>
              </w:rPr>
              <w:t>0</w:t>
            </w:r>
            <w:r w:rsidRPr="00453D93">
              <w:rPr>
                <w:rFonts w:ascii="Myriad Pro" w:hAnsi="Myriad Pro" w:cs="Arial"/>
              </w:rPr>
              <w:t xml:space="preserve">% </w:t>
            </w:r>
            <w:r w:rsidR="001273E2" w:rsidRPr="00453D93">
              <w:rPr>
                <w:rFonts w:ascii="Myriad Pro" w:hAnsi="Myriad Pro" w:cs="Arial"/>
              </w:rPr>
              <w:t>uczniów</w:t>
            </w:r>
            <w:r w:rsidR="003D0208">
              <w:t xml:space="preserve"> </w:t>
            </w:r>
            <w:r w:rsidR="00814FB0">
              <w:rPr>
                <w:rFonts w:ascii="Myriad Pro" w:hAnsi="Myriad Pro" w:cs="Arial"/>
              </w:rPr>
              <w:lastRenderedPageBreak/>
              <w:t>ww.</w:t>
            </w:r>
            <w:r w:rsidR="003D0208" w:rsidRPr="003D0208">
              <w:rPr>
                <w:rFonts w:ascii="Myriad Pro" w:hAnsi="Myriad Pro" w:cs="Arial"/>
              </w:rPr>
              <w:t xml:space="preserve"> szkół</w:t>
            </w:r>
            <w:r w:rsidR="00AF5C73">
              <w:rPr>
                <w:rFonts w:ascii="Myriad Pro" w:hAnsi="Myriad Pro" w:cs="Arial"/>
              </w:rPr>
              <w:t>,</w:t>
            </w:r>
            <w:r w:rsidR="001273E2" w:rsidRPr="00453D93">
              <w:rPr>
                <w:rFonts w:ascii="Myriad Pro" w:hAnsi="Myriad Pro" w:cs="Arial"/>
              </w:rPr>
              <w:t xml:space="preserve"> niebędących młodocianymi pracownikami biorącymi </w:t>
            </w:r>
            <w:r w:rsidRPr="00453D93">
              <w:rPr>
                <w:rFonts w:ascii="Myriad Pro" w:hAnsi="Myriad Pro" w:cs="Arial"/>
              </w:rPr>
              <w:t>udział w projekcie</w:t>
            </w:r>
            <w:r w:rsidR="00CE07D6">
              <w:rPr>
                <w:rFonts w:ascii="Myriad Pro" w:hAnsi="Myriad Pro" w:cs="Arial"/>
              </w:rPr>
              <w:t>.</w:t>
            </w:r>
          </w:p>
          <w:p w14:paraId="431A8E3D" w14:textId="77777777" w:rsidR="0035653E" w:rsidRPr="00CA3899" w:rsidRDefault="0013406B" w:rsidP="00E82CE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Wnioskodawca</w:t>
            </w:r>
            <w:r w:rsidR="0035653E" w:rsidRPr="00CA3899">
              <w:rPr>
                <w:rFonts w:ascii="Myriad Pro" w:hAnsi="Myriad Pro" w:cs="Arial"/>
              </w:rPr>
              <w:t xml:space="preserve"> zobowiązany jest zagwarantować, iż w pierwszej kolejności do udziału w stażu uczniowskim wybierani będą uczniowie, którzy nie realizują kształcenia praktycznego u pracodawców.  </w:t>
            </w:r>
          </w:p>
          <w:p w14:paraId="74B51B6A" w14:textId="45508D00" w:rsidR="00FB40D3" w:rsidRPr="00854942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62E9B8C0" w14:textId="77777777" w:rsidR="00FB40D3" w:rsidRDefault="00FB40D3" w:rsidP="00FB40D3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  <w:p w14:paraId="3B6198B5" w14:textId="77777777" w:rsidR="0042135D" w:rsidRPr="00CA3899" w:rsidRDefault="0042135D" w:rsidP="00FB40D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2A2C345E" w14:textId="3E3E0E32" w:rsidR="00FB40D3" w:rsidRPr="00854942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CE1C11A" w14:textId="77777777" w:rsidR="00FB40D3" w:rsidRPr="00CA3899" w:rsidRDefault="00FB40D3" w:rsidP="00FB40D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1EDE615" w14:textId="77777777" w:rsidR="00FB526E" w:rsidRDefault="00FB526E" w:rsidP="00FB526E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FF497D">
              <w:rPr>
                <w:rFonts w:ascii="Myriad Pro" w:eastAsia="MyriadPro-Regular" w:hAnsi="Myriad Pro" w:cs="Arial"/>
              </w:rPr>
              <w:lastRenderedPageBreak/>
              <w:t>Projekt niespełniające kryterium są odrzucane.</w:t>
            </w:r>
          </w:p>
          <w:p w14:paraId="7BBA032B" w14:textId="77777777" w:rsidR="00FB40D3" w:rsidRPr="00CA3899" w:rsidRDefault="00FB40D3" w:rsidP="00FB40D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AF5C73">
              <w:rPr>
                <w:rFonts w:ascii="Myriad Pro" w:eastAsia="MyriadPro-Regular" w:hAnsi="Myriad Pro" w:cs="Arial"/>
              </w:rPr>
              <w:t>, „nie dotyczy”</w:t>
            </w:r>
            <w:r w:rsidRPr="00CA3899">
              <w:rPr>
                <w:rFonts w:ascii="Myriad Pro" w:eastAsia="MyriadPro-Regular" w:hAnsi="Myriad Pro" w:cs="Arial"/>
              </w:rPr>
              <w:t>.</w:t>
            </w:r>
          </w:p>
          <w:p w14:paraId="0AA1D444" w14:textId="77777777" w:rsidR="000D5F0B" w:rsidRPr="00CA3899" w:rsidRDefault="000D5F0B" w:rsidP="00FB40D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</w:t>
            </w:r>
            <w:r w:rsidRPr="00453D93">
              <w:rPr>
                <w:rFonts w:ascii="Myriad Pro" w:hAnsi="Myriad Pro" w:cs="Arial"/>
              </w:rPr>
              <w:t>szczególnie uzasadnionych przypadkach na etapie realizacji projektu, za zgodą Instytucji Pośredniczącej FEPZ, dopuszcza się możliwość</w:t>
            </w:r>
            <w:r w:rsidR="00453D93" w:rsidRPr="00453D93">
              <w:rPr>
                <w:rFonts w:ascii="Myriad Pro" w:hAnsi="Myriad Pro" w:cs="Arial"/>
              </w:rPr>
              <w:t xml:space="preserve"> zmiany </w:t>
            </w:r>
            <w:r w:rsidR="006D3DBA">
              <w:rPr>
                <w:rFonts w:ascii="Myriad Pro" w:hAnsi="Myriad Pro" w:cs="Arial"/>
              </w:rPr>
              <w:t xml:space="preserve">wartości </w:t>
            </w:r>
            <w:r w:rsidR="00453D93">
              <w:rPr>
                <w:rFonts w:ascii="Myriad Pro" w:hAnsi="Myriad Pro" w:cs="Arial"/>
              </w:rPr>
              <w:t xml:space="preserve">% </w:t>
            </w:r>
            <w:r w:rsidR="00453D93" w:rsidRPr="00453D93">
              <w:rPr>
                <w:rFonts w:ascii="Myriad Pro" w:hAnsi="Myriad Pro" w:cs="Arial"/>
              </w:rPr>
              <w:t xml:space="preserve"> uczniów techników/branżowych szkół I stopnia niebędących młodocianymi pracownikami </w:t>
            </w:r>
            <w:r w:rsidR="00453D93">
              <w:rPr>
                <w:rFonts w:ascii="Myriad Pro" w:hAnsi="Myriad Pro" w:cs="Arial"/>
              </w:rPr>
              <w:t xml:space="preserve">biorących udział </w:t>
            </w:r>
            <w:r w:rsidR="00453D93" w:rsidRPr="00453D93">
              <w:rPr>
                <w:rFonts w:ascii="Myriad Pro" w:hAnsi="Myriad Pro" w:cs="Arial"/>
              </w:rPr>
              <w:t>w stażach uczniowskich.</w:t>
            </w:r>
          </w:p>
        </w:tc>
      </w:tr>
      <w:tr w:rsidR="00066BB6" w:rsidRPr="006A5600" w14:paraId="23AC8A93" w14:textId="77777777" w:rsidTr="00F34732">
        <w:trPr>
          <w:trHeight w:val="1418"/>
        </w:trPr>
        <w:tc>
          <w:tcPr>
            <w:tcW w:w="1486" w:type="dxa"/>
            <w:shd w:val="clear" w:color="auto" w:fill="FFFFFF" w:themeFill="background1"/>
          </w:tcPr>
          <w:p w14:paraId="6F7A2441" w14:textId="68BE37D3" w:rsidR="00EA7056" w:rsidRPr="00A70101" w:rsidRDefault="007644F9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0B0240D" w14:textId="5AAAC843" w:rsidR="00066BB6" w:rsidRPr="00C874B5" w:rsidRDefault="00E0197C" w:rsidP="00066BB6">
            <w:pPr>
              <w:spacing w:line="360" w:lineRule="auto"/>
              <w:rPr>
                <w:rFonts w:ascii="Myriad Pro" w:hAnsi="Myriad Pro" w:cs="Arial"/>
                <w:strike/>
              </w:rPr>
            </w:pPr>
            <w:r w:rsidRPr="00C874B5">
              <w:rPr>
                <w:rFonts w:ascii="Myriad Pro" w:hAnsi="Myriad Pro" w:cs="Arial"/>
              </w:rPr>
              <w:t>9</w:t>
            </w:r>
            <w:r w:rsidR="00066BB6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0063A898" w14:textId="6DB35BCB" w:rsidR="00066BB6" w:rsidRPr="00854942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0A478698" w14:textId="77777777" w:rsidR="00066BB6" w:rsidRPr="00066BB6" w:rsidRDefault="001C790D" w:rsidP="00066BB6">
            <w:pPr>
              <w:spacing w:line="360" w:lineRule="auto"/>
              <w:rPr>
                <w:rFonts w:ascii="Myriad Pro" w:hAnsi="Myriad Pro" w:cs="Arial"/>
                <w:strike/>
              </w:rPr>
            </w:pPr>
            <w:r>
              <w:rPr>
                <w:rFonts w:ascii="Myriad Pro" w:hAnsi="Myriad Pro" w:cs="Arial"/>
              </w:rPr>
              <w:t>D</w:t>
            </w:r>
            <w:r w:rsidR="00066BB6">
              <w:rPr>
                <w:rFonts w:ascii="Myriad Pro" w:hAnsi="Myriad Pro" w:cs="Arial"/>
              </w:rPr>
              <w:t>oradztwo zawodowe</w:t>
            </w:r>
          </w:p>
        </w:tc>
        <w:tc>
          <w:tcPr>
            <w:tcW w:w="6867" w:type="dxa"/>
            <w:shd w:val="clear" w:color="auto" w:fill="FFFFFF" w:themeFill="background1"/>
          </w:tcPr>
          <w:p w14:paraId="75033D1C" w14:textId="14D56D77" w:rsidR="00066BB6" w:rsidRPr="00854942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184C3EFB" w14:textId="3F757A97" w:rsidR="001C790D" w:rsidRPr="00453D93" w:rsidRDefault="001C790D" w:rsidP="001C790D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53D93">
              <w:rPr>
                <w:rFonts w:ascii="Myriad Pro" w:eastAsia="MyriadPro-Regular" w:hAnsi="Myriad Pro" w:cs="Arial"/>
              </w:rPr>
              <w:t xml:space="preserve">W ramach projektu dla uczniów objętych wsparciem obligatoryjnie zaplanowano realizację doradztwa zawodowego obejmującego ocenę indywidualnych potrzeb rozwojowych i edukacyjnych lub predyspozycji osobowych do wykonywania poszczególnych zawodów. Będzie ono </w:t>
            </w:r>
            <w:r w:rsidRPr="00453D93">
              <w:rPr>
                <w:rFonts w:ascii="Myriad Pro" w:eastAsia="MyriadPro-Regular" w:hAnsi="Myriad Pro" w:cs="Arial"/>
              </w:rPr>
              <w:lastRenderedPageBreak/>
              <w:t>wolne od stereotypów płciowych w wyborze ścieżek zawodowych i edukacyjnych, a także będzie wspierać przełamywanie tych stereotypów.</w:t>
            </w:r>
          </w:p>
          <w:p w14:paraId="139F66B1" w14:textId="5AD5254D" w:rsidR="00066BB6" w:rsidRPr="00854942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7B4FAF38" w14:textId="02DEA3C2" w:rsidR="00066BB6" w:rsidRPr="00F34732" w:rsidRDefault="00066BB6" w:rsidP="00F34732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</w:tc>
        <w:tc>
          <w:tcPr>
            <w:tcW w:w="3731" w:type="dxa"/>
            <w:shd w:val="clear" w:color="auto" w:fill="FFFFFF" w:themeFill="background1"/>
          </w:tcPr>
          <w:p w14:paraId="3B01FF57" w14:textId="3E04E838" w:rsidR="00066BB6" w:rsidRPr="00854942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6AD7A28" w14:textId="77777777" w:rsidR="00066BB6" w:rsidRPr="00CA3899" w:rsidRDefault="00066BB6" w:rsidP="00066BB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30E07F8" w14:textId="77777777" w:rsidR="00FB526E" w:rsidRDefault="00FB526E" w:rsidP="00066BB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FF497D">
              <w:rPr>
                <w:rFonts w:ascii="Myriad Pro" w:eastAsia="MyriadPro-Regular" w:hAnsi="Myriad Pro" w:cs="Arial"/>
              </w:rPr>
              <w:t>Projekt niespełniające kryterium są odrzucane.</w:t>
            </w:r>
          </w:p>
          <w:p w14:paraId="58342A4B" w14:textId="4345AD16" w:rsidR="00066BB6" w:rsidRPr="00CA3899" w:rsidRDefault="00066BB6" w:rsidP="00066BB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p w14:paraId="64477050" w14:textId="6C12FC67" w:rsidR="00066BB6" w:rsidRPr="00066BB6" w:rsidRDefault="00066BB6" w:rsidP="00066BB6">
            <w:pPr>
              <w:spacing w:line="360" w:lineRule="auto"/>
              <w:rPr>
                <w:rFonts w:ascii="Myriad Pro" w:hAnsi="Myriad Pro" w:cs="Arial"/>
                <w:strike/>
              </w:rPr>
            </w:pPr>
          </w:p>
        </w:tc>
      </w:tr>
      <w:tr w:rsidR="00415B00" w:rsidRPr="006A5600" w14:paraId="11EAAA7E" w14:textId="77777777" w:rsidTr="00AB631A">
        <w:trPr>
          <w:trHeight w:val="1040"/>
        </w:trPr>
        <w:tc>
          <w:tcPr>
            <w:tcW w:w="1486" w:type="dxa"/>
            <w:shd w:val="clear" w:color="auto" w:fill="FFFFFF" w:themeFill="background1"/>
          </w:tcPr>
          <w:p w14:paraId="5D2E87C4" w14:textId="720499D4" w:rsidR="00EA7056" w:rsidRPr="00A70101" w:rsidRDefault="007644F9" w:rsidP="00415B0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62237E0" w14:textId="37B154F9" w:rsidR="00415B00" w:rsidRPr="00C874B5" w:rsidRDefault="006F5577" w:rsidP="00415B00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0</w:t>
            </w:r>
            <w:r w:rsidR="00415B00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6ED5C350" w14:textId="77777777" w:rsidR="00415B00" w:rsidRPr="00854942" w:rsidRDefault="00415B00" w:rsidP="00415B0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Nazwa kryterium</w:t>
            </w:r>
          </w:p>
          <w:p w14:paraId="69C633DC" w14:textId="5D4D7FBD" w:rsidR="00415B00" w:rsidRPr="00B65034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Negocjacje</w:t>
            </w:r>
          </w:p>
        </w:tc>
        <w:tc>
          <w:tcPr>
            <w:tcW w:w="6867" w:type="dxa"/>
            <w:shd w:val="clear" w:color="auto" w:fill="FFFFFF" w:themeFill="background1"/>
          </w:tcPr>
          <w:p w14:paraId="14276F63" w14:textId="76783639" w:rsidR="00415B00" w:rsidRPr="00854942" w:rsidRDefault="00415B00" w:rsidP="00415B0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509C5C3E" w14:textId="781DB04F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198B91B7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Ocena spełnienia kryterium obejmuje weryfikację:</w:t>
            </w:r>
          </w:p>
          <w:p w14:paraId="1A61CF22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1.</w:t>
            </w:r>
            <w:r w:rsidRPr="00415B00">
              <w:rPr>
                <w:rFonts w:ascii="Myriad Pro" w:hAnsi="Myriad Pro" w:cs="Arial"/>
              </w:rPr>
              <w:tab/>
              <w:t>Czy negocjacje podjęto w wyznaczonym przez instytucję terminie?</w:t>
            </w:r>
          </w:p>
          <w:p w14:paraId="355400ED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2.</w:t>
            </w:r>
            <w:r w:rsidRPr="00415B00">
              <w:rPr>
                <w:rFonts w:ascii="Myriad Pro" w:hAnsi="Myriad Pro" w:cs="Arial"/>
              </w:rPr>
              <w:tab/>
              <w:t xml:space="preserve">Czy do wniosku o dofinansowanie projektu zostały wprowadzone korekty wskazane przez oceniających w kartach oceny </w:t>
            </w:r>
            <w:r w:rsidRPr="00415B00">
              <w:rPr>
                <w:rFonts w:ascii="Myriad Pro" w:hAnsi="Myriad Pro" w:cs="Arial"/>
              </w:rPr>
              <w:lastRenderedPageBreak/>
              <w:t>projektu lub przez przewodniczącego KOP lub inne zmiany wynikające z ustaleń dokonanych podczas negocjacji?</w:t>
            </w:r>
          </w:p>
          <w:p w14:paraId="72B45910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3.</w:t>
            </w:r>
            <w:r w:rsidRPr="00415B00">
              <w:rPr>
                <w:rFonts w:ascii="Myriad Pro" w:hAnsi="Myriad Pro" w:cs="Arial"/>
              </w:rPr>
              <w:tab/>
              <w:t>Czy KOP uzyskał od wnioskodawcy informacje i wyjaśnienia dotyczące określonych zapisów we wniosku, wskazanych przez oceniających w kartach oceny projektu lub przewodniczącego KOP?</w:t>
            </w:r>
          </w:p>
          <w:p w14:paraId="0BC9BA45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4.</w:t>
            </w:r>
            <w:r w:rsidRPr="00415B00">
              <w:rPr>
                <w:rFonts w:ascii="Myriad Pro" w:hAnsi="Myriad Pro" w:cs="Arial"/>
              </w:rPr>
              <w:tab/>
              <w:t>Czy do wniosku zostały wprowadzone inne zmiany niż wynikające z kart oceny projektu lub uwag przewodniczącego KOP lub ustaleń wynikających z procesu negocjacji?</w:t>
            </w:r>
          </w:p>
          <w:p w14:paraId="54FB9B7E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5.</w:t>
            </w:r>
            <w:r w:rsidRPr="00415B00">
              <w:rPr>
                <w:rFonts w:ascii="Myriad Pro" w:hAnsi="Myriad Pro" w:cs="Arial"/>
              </w:rPr>
              <w:tab/>
              <w:t>Czy poprawiony/uzupełniony wniosek nadal spełnia wszystkie obligatoryjne kryteria?</w:t>
            </w:r>
          </w:p>
          <w:p w14:paraId="4CD04A8A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6DC87F79" w14:textId="77777777" w:rsidR="00415B00" w:rsidRPr="00415B00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Niespełnienie któregokolwiek z elementów kryterium wskazanych w punktach 1-5 powoduje uznanie kryterium za niespełnione.</w:t>
            </w:r>
          </w:p>
          <w:p w14:paraId="3FCF4203" w14:textId="012A55DF" w:rsidR="00415B00" w:rsidRPr="00854942" w:rsidRDefault="00415B00" w:rsidP="00415B0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73C0748E" w14:textId="0D244D14" w:rsidR="00415B00" w:rsidRPr="00B65034" w:rsidRDefault="00415B00" w:rsidP="00415B00">
            <w:pPr>
              <w:spacing w:line="360" w:lineRule="auto"/>
              <w:rPr>
                <w:rFonts w:ascii="Myriad Pro" w:hAnsi="Myriad Pro" w:cs="Arial"/>
              </w:rPr>
            </w:pPr>
            <w:r w:rsidRPr="00415B00">
              <w:rPr>
                <w:rFonts w:ascii="Myriad Pro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731" w:type="dxa"/>
            <w:shd w:val="clear" w:color="auto" w:fill="FFFFFF" w:themeFill="background1"/>
          </w:tcPr>
          <w:p w14:paraId="448F6D29" w14:textId="502D082E" w:rsidR="00415B00" w:rsidRPr="00854942" w:rsidRDefault="00415B00" w:rsidP="00415B00">
            <w:pPr>
              <w:spacing w:before="120" w:after="120" w:line="276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D5BA24C" w14:textId="77777777" w:rsidR="00415B00" w:rsidRPr="00AB631A" w:rsidRDefault="00415B00" w:rsidP="00415B00">
            <w:pPr>
              <w:spacing w:before="120" w:after="120" w:line="276" w:lineRule="auto"/>
              <w:rPr>
                <w:rFonts w:ascii="Myriad Pro" w:hAnsi="Myriad Pro" w:cs="Arial"/>
              </w:rPr>
            </w:pPr>
            <w:r w:rsidRPr="00AB631A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F6E26BC" w14:textId="6DBD35A3" w:rsidR="00415B00" w:rsidRPr="00AB631A" w:rsidRDefault="00FB526E" w:rsidP="00415B00">
            <w:pPr>
              <w:spacing w:before="120" w:after="120" w:line="276" w:lineRule="auto"/>
              <w:rPr>
                <w:rFonts w:ascii="Myriad Pro" w:hAnsi="Myriad Pro" w:cs="Arial"/>
              </w:rPr>
            </w:pPr>
            <w:r w:rsidRPr="00AB631A">
              <w:rPr>
                <w:rFonts w:ascii="Myriad Pro" w:hAnsi="Myriad Pro" w:cs="Arial"/>
              </w:rPr>
              <w:t>Projekty niespełniające kryterium są odrzucane.</w:t>
            </w:r>
          </w:p>
          <w:p w14:paraId="4FD0CE11" w14:textId="77777777" w:rsidR="00415B00" w:rsidRPr="00AB631A" w:rsidRDefault="00415B00" w:rsidP="00415B00">
            <w:pPr>
              <w:spacing w:before="120" w:after="120" w:line="276" w:lineRule="auto"/>
              <w:rPr>
                <w:rFonts w:ascii="Myriad Pro" w:hAnsi="Myriad Pro" w:cs="Arial"/>
              </w:rPr>
            </w:pPr>
            <w:r w:rsidRPr="00AB631A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187E3EDD" w14:textId="77777777" w:rsidR="00415B00" w:rsidRPr="00AB631A" w:rsidRDefault="00415B00" w:rsidP="00415B00">
            <w:pPr>
              <w:spacing w:before="120" w:after="120" w:line="276" w:lineRule="auto"/>
              <w:rPr>
                <w:rFonts w:ascii="Myriad Pro" w:hAnsi="Myriad Pro" w:cs="Arial"/>
              </w:rPr>
            </w:pPr>
          </w:p>
          <w:p w14:paraId="39447288" w14:textId="070B21BA" w:rsidR="00415B00" w:rsidRPr="00194090" w:rsidRDefault="00415B00" w:rsidP="00415B0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14:paraId="78E557BE" w14:textId="77777777" w:rsidR="0058576E" w:rsidRDefault="0058576E" w:rsidP="009E748D">
      <w:pPr>
        <w:rPr>
          <w:rFonts w:ascii="Myriad Pro" w:hAnsi="Myriad Pro" w:cs="Arial"/>
          <w:b/>
        </w:rPr>
      </w:pPr>
      <w:bookmarkStart w:id="2" w:name="_Hlk151388123"/>
    </w:p>
    <w:p w14:paraId="51AD5DDF" w14:textId="77777777" w:rsidR="00E666B1" w:rsidRDefault="00E666B1" w:rsidP="009E748D">
      <w:pPr>
        <w:rPr>
          <w:rFonts w:ascii="Myriad Pro" w:hAnsi="Myriad Pro" w:cs="Arial"/>
          <w:b/>
        </w:rPr>
      </w:pPr>
    </w:p>
    <w:p w14:paraId="5B3FD157" w14:textId="77777777" w:rsidR="00E666B1" w:rsidRDefault="00E666B1" w:rsidP="009E748D">
      <w:pPr>
        <w:rPr>
          <w:rFonts w:ascii="Myriad Pro" w:hAnsi="Myriad Pro" w:cs="Arial"/>
          <w:b/>
        </w:rPr>
      </w:pPr>
    </w:p>
    <w:p w14:paraId="7DEFDEF4" w14:textId="77777777" w:rsidR="00E666B1" w:rsidRDefault="00E666B1" w:rsidP="009E748D">
      <w:pPr>
        <w:rPr>
          <w:rFonts w:ascii="Myriad Pro" w:hAnsi="Myriad Pro" w:cs="Arial"/>
          <w:b/>
        </w:rPr>
      </w:pPr>
    </w:p>
    <w:p w14:paraId="72D8020E" w14:textId="77777777" w:rsidR="00E666B1" w:rsidRDefault="00E666B1" w:rsidP="009E748D">
      <w:pPr>
        <w:rPr>
          <w:rFonts w:ascii="Myriad Pro" w:hAnsi="Myriad Pro" w:cs="Arial"/>
          <w:b/>
        </w:rPr>
      </w:pPr>
    </w:p>
    <w:p w14:paraId="50CACAB7" w14:textId="77777777" w:rsidR="00E666B1" w:rsidRDefault="00E666B1" w:rsidP="009E748D">
      <w:pPr>
        <w:rPr>
          <w:rFonts w:ascii="Myriad Pro" w:hAnsi="Myriad Pro" w:cs="Arial"/>
          <w:b/>
        </w:rPr>
      </w:pPr>
    </w:p>
    <w:p w14:paraId="76EEDA47" w14:textId="77777777" w:rsidR="00E666B1" w:rsidRPr="00F92261" w:rsidRDefault="00E666B1" w:rsidP="009E748D">
      <w:pPr>
        <w:rPr>
          <w:rFonts w:ascii="Myriad Pro" w:hAnsi="Myriad Pro" w:cs="Arial"/>
        </w:rPr>
      </w:pPr>
    </w:p>
    <w:p w14:paraId="0D9F62E3" w14:textId="2915A54E" w:rsidR="00E666B1" w:rsidRPr="008D15B6" w:rsidRDefault="00E666B1" w:rsidP="008D15B6">
      <w:pPr>
        <w:pStyle w:val="Styl1"/>
      </w:pPr>
      <w:bookmarkStart w:id="3" w:name="_Toc179453916"/>
      <w:r w:rsidRPr="008D15B6">
        <w:lastRenderedPageBreak/>
        <w:t xml:space="preserve">Tabela </w:t>
      </w:r>
      <w:r w:rsidR="00B221D6">
        <w:fldChar w:fldCharType="begin"/>
      </w:r>
      <w:r w:rsidR="00B221D6">
        <w:instrText xml:space="preserve"> SEQ Tabela \* ARABIC </w:instrText>
      </w:r>
      <w:r w:rsidR="00B221D6">
        <w:fldChar w:fldCharType="separate"/>
      </w:r>
      <w:r w:rsidR="008D15B6">
        <w:rPr>
          <w:noProof/>
        </w:rPr>
        <w:t>2</w:t>
      </w:r>
      <w:r w:rsidR="00B221D6">
        <w:rPr>
          <w:noProof/>
        </w:rPr>
        <w:fldChar w:fldCharType="end"/>
      </w:r>
      <w:r w:rsidRPr="008D15B6">
        <w:t xml:space="preserve"> Kryteria specyficzne jakościowe</w:t>
      </w:r>
      <w:bookmarkEnd w:id="3"/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781"/>
        <w:gridCol w:w="3043"/>
        <w:gridCol w:w="4697"/>
        <w:gridCol w:w="4649"/>
      </w:tblGrid>
      <w:tr w:rsidR="009E748D" w:rsidRPr="007B52EA" w14:paraId="03899352" w14:textId="77777777" w:rsidTr="00BE01DD">
        <w:trPr>
          <w:trHeight w:val="1134"/>
          <w:tblHeader/>
        </w:trPr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AD0F5F" w14:textId="77777777" w:rsidR="008D15B6" w:rsidRDefault="008D15B6" w:rsidP="00124B67">
            <w:pPr>
              <w:rPr>
                <w:rFonts w:ascii="Myriad Pro" w:hAnsi="Myriad Pro" w:cs="Arial"/>
              </w:rPr>
            </w:pPr>
          </w:p>
          <w:p w14:paraId="39396AB1" w14:textId="4F6E39D2" w:rsidR="00C90320" w:rsidRDefault="00C90320" w:rsidP="00124B67">
            <w:pPr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Kolumna pierwsza</w:t>
            </w:r>
          </w:p>
          <w:p w14:paraId="017A12A9" w14:textId="2CE71C67" w:rsidR="009E748D" w:rsidRPr="00C90320" w:rsidRDefault="009E748D" w:rsidP="00124B67">
            <w:pPr>
              <w:rPr>
                <w:rFonts w:ascii="Myriad Pro" w:hAnsi="Myriad Pro" w:cs="Arial"/>
                <w:b/>
              </w:rPr>
            </w:pPr>
            <w:r w:rsidRPr="00C90320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4A5B92" w14:textId="77777777" w:rsidR="00C90320" w:rsidRDefault="00C90320" w:rsidP="00124B67">
            <w:pPr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Kolumna druga</w:t>
            </w:r>
          </w:p>
          <w:p w14:paraId="52DC4E7F" w14:textId="0B31E5D2" w:rsidR="009E748D" w:rsidRPr="00C90320" w:rsidRDefault="009E748D" w:rsidP="00124B67">
            <w:pPr>
              <w:rPr>
                <w:rFonts w:ascii="Myriad Pro" w:hAnsi="Myriad Pro" w:cs="Arial"/>
                <w:b/>
              </w:rPr>
            </w:pPr>
            <w:r w:rsidRPr="00C90320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26A9B8" w14:textId="77777777" w:rsidR="00C90320" w:rsidRDefault="00C90320" w:rsidP="00124B67">
            <w:pPr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Kolumna trzecia</w:t>
            </w:r>
          </w:p>
          <w:p w14:paraId="1688B155" w14:textId="1ECDA459" w:rsidR="009E748D" w:rsidRPr="00C90320" w:rsidRDefault="009E748D" w:rsidP="00124B67">
            <w:pPr>
              <w:rPr>
                <w:rFonts w:ascii="Myriad Pro" w:hAnsi="Myriad Pro" w:cs="Arial"/>
                <w:b/>
              </w:rPr>
            </w:pPr>
            <w:r w:rsidRPr="00C90320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E7A81A" w14:textId="77777777" w:rsidR="00C90320" w:rsidRDefault="00C90320" w:rsidP="00124B67">
            <w:pPr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Kolumna czwarta</w:t>
            </w:r>
          </w:p>
          <w:p w14:paraId="67BE1DC9" w14:textId="193EF271" w:rsidR="009E748D" w:rsidRPr="00C90320" w:rsidRDefault="009E748D" w:rsidP="00124B67">
            <w:pPr>
              <w:rPr>
                <w:rFonts w:ascii="Myriad Pro" w:hAnsi="Myriad Pro" w:cs="Arial"/>
                <w:b/>
              </w:rPr>
            </w:pPr>
            <w:r w:rsidRPr="00C9032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282E82" w:rsidRPr="007B52EA" w14:paraId="54C021AD" w14:textId="77777777" w:rsidTr="00BE01DD">
        <w:trPr>
          <w:trHeight w:val="1134"/>
          <w:tblHeader/>
        </w:trPr>
        <w:tc>
          <w:tcPr>
            <w:tcW w:w="1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81F5D3" w14:textId="236BCC2A" w:rsidR="00282E82" w:rsidRPr="00A70101" w:rsidRDefault="00282E82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4" w:name="_Hlk178837975"/>
            <w:r w:rsidRPr="00A70101">
              <w:rPr>
                <w:rFonts w:ascii="Myriad Pro" w:hAnsi="Myriad Pro" w:cs="Arial"/>
                <w:b/>
              </w:rPr>
              <w:t>Numer kryterium</w:t>
            </w:r>
          </w:p>
          <w:p w14:paraId="25BFE21B" w14:textId="61C11E0B" w:rsidR="00282E82" w:rsidRPr="00C874B5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1.</w:t>
            </w:r>
          </w:p>
        </w:tc>
        <w:tc>
          <w:tcPr>
            <w:tcW w:w="3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F06938" w14:textId="6A9FA114" w:rsidR="00282E82" w:rsidRPr="00854942" w:rsidRDefault="00282E82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4D51EAE4" w14:textId="45AFB5A7" w:rsidR="00282E82" w:rsidRDefault="00B3035B" w:rsidP="0058576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</w:t>
            </w:r>
            <w:r w:rsidR="00931818">
              <w:rPr>
                <w:rFonts w:ascii="Myriad Pro" w:hAnsi="Myriad Pro" w:cs="Arial"/>
              </w:rPr>
              <w:t>awody</w:t>
            </w:r>
            <w:r>
              <w:rPr>
                <w:rFonts w:ascii="Myriad Pro" w:hAnsi="Myriad Pro" w:cs="Arial"/>
              </w:rPr>
              <w:t xml:space="preserve"> deficytowe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EA3576" w14:textId="08F375CE" w:rsidR="00282E82" w:rsidRPr="00854942" w:rsidRDefault="00282E82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Definicja kryterium</w:t>
            </w:r>
          </w:p>
          <w:p w14:paraId="4711B04E" w14:textId="0E929EC3" w:rsidR="00282E82" w:rsidRPr="00CA3899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</w:t>
            </w:r>
            <w:r w:rsidR="00CD1A5B">
              <w:rPr>
                <w:rFonts w:ascii="Myriad Pro" w:hAnsi="Myriad Pro" w:cs="Arial"/>
              </w:rPr>
              <w:t xml:space="preserve"> </w:t>
            </w:r>
            <w:r w:rsidR="00B3035B">
              <w:rPr>
                <w:rFonts w:ascii="Myriad Pro" w:hAnsi="Myriad Pro" w:cs="Arial"/>
              </w:rPr>
              <w:t xml:space="preserve">zakłada </w:t>
            </w:r>
            <w:r w:rsidR="0048089B">
              <w:rPr>
                <w:rFonts w:ascii="Myriad Pro" w:hAnsi="Myriad Pro" w:cs="Arial"/>
              </w:rPr>
              <w:t>kształcenie</w:t>
            </w:r>
            <w:r>
              <w:rPr>
                <w:rFonts w:ascii="Myriad Pro" w:hAnsi="Myriad Pro" w:cs="Arial"/>
              </w:rPr>
              <w:t xml:space="preserve"> w zakresie zawodów deficytowych</w:t>
            </w:r>
            <w:r w:rsidR="00756D60">
              <w:rPr>
                <w:rFonts w:ascii="Myriad Pro" w:hAnsi="Myriad Pro" w:cs="Arial"/>
              </w:rPr>
              <w:t xml:space="preserve"> lub </w:t>
            </w:r>
            <w:r>
              <w:rPr>
                <w:rFonts w:ascii="Myriad Pro" w:hAnsi="Myriad Pro" w:cs="Arial"/>
              </w:rPr>
              <w:t xml:space="preserve">zgodnych z </w:t>
            </w:r>
            <w:r w:rsidR="001A7D13">
              <w:rPr>
                <w:rFonts w:ascii="Myriad Pro" w:hAnsi="Myriad Pro" w:cs="Arial"/>
              </w:rPr>
              <w:t xml:space="preserve">istotnymi </w:t>
            </w:r>
            <w:r>
              <w:rPr>
                <w:rFonts w:ascii="Myriad Pro" w:hAnsi="Myriad Pro" w:cs="Arial"/>
              </w:rPr>
              <w:t>potrzebami</w:t>
            </w:r>
            <w:r w:rsidR="007644F9">
              <w:rPr>
                <w:rFonts w:ascii="Myriad Pro" w:hAnsi="Myriad Pro" w:cs="Arial"/>
              </w:rPr>
              <w:t xml:space="preserve"> zachodniopomorskiego</w:t>
            </w:r>
            <w:r>
              <w:rPr>
                <w:rFonts w:ascii="Myriad Pro" w:hAnsi="Myriad Pro" w:cs="Arial"/>
              </w:rPr>
              <w:t xml:space="preserve"> rynku pracy.</w:t>
            </w:r>
          </w:p>
          <w:p w14:paraId="4483540D" w14:textId="7EFB04C6" w:rsidR="00282E82" w:rsidRPr="00854942" w:rsidRDefault="00282E82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>Zasady oceny</w:t>
            </w:r>
          </w:p>
          <w:p w14:paraId="5AAD18CC" w14:textId="19F7C9FC" w:rsidR="00282E82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Kryterium będzie weryfikowane na podstawie treści wniosku o dofinansowanie projektu</w:t>
            </w:r>
            <w:r>
              <w:rPr>
                <w:rFonts w:ascii="Myriad Pro" w:hAnsi="Myriad Pro" w:cs="Arial"/>
              </w:rPr>
              <w:t xml:space="preserve"> oraz </w:t>
            </w:r>
            <w:r w:rsidR="002C0AF7">
              <w:rPr>
                <w:rFonts w:ascii="Myriad Pro" w:hAnsi="Myriad Pro" w:cs="Arial"/>
              </w:rPr>
              <w:t xml:space="preserve">informacji odnoszących się do województwa zachodniopomorskiego </w:t>
            </w:r>
            <w:r w:rsidRPr="002D4202">
              <w:rPr>
                <w:rFonts w:ascii="Myriad Pro" w:hAnsi="Myriad Pro" w:cs="Arial"/>
              </w:rPr>
              <w:t xml:space="preserve">na podstawie </w:t>
            </w:r>
            <w:r w:rsidRPr="00A70101">
              <w:rPr>
                <w:rFonts w:ascii="Myriad Pro" w:hAnsi="Myriad Pro" w:cs="Arial"/>
                <w:i/>
              </w:rPr>
              <w:t>Obwieszczenia Ministra Edukacji w sprawie prognozy zapotrzebowania na pracowników w zawodach szkolnictwa branżowego na krajowym i wojewódzkim rynku pracy</w:t>
            </w:r>
            <w:r w:rsidRPr="002D4202">
              <w:rPr>
                <w:rFonts w:ascii="Myriad Pro" w:hAnsi="Myriad Pro" w:cs="Arial"/>
              </w:rPr>
              <w:t xml:space="preserve"> lub dany</w:t>
            </w:r>
            <w:r>
              <w:rPr>
                <w:rFonts w:ascii="Myriad Pro" w:hAnsi="Myriad Pro" w:cs="Arial"/>
              </w:rPr>
              <w:t>ch</w:t>
            </w:r>
            <w:r w:rsidRPr="002D4202">
              <w:rPr>
                <w:rFonts w:ascii="Myriad Pro" w:hAnsi="Myriad Pro" w:cs="Arial"/>
              </w:rPr>
              <w:t xml:space="preserve"> ze strony https://barometrzawodow.pl/ </w:t>
            </w:r>
            <w:r w:rsidR="0048089B">
              <w:rPr>
                <w:rFonts w:ascii="Myriad Pro" w:hAnsi="Myriad Pro" w:cs="Arial"/>
              </w:rPr>
              <w:t xml:space="preserve">obowiązujących </w:t>
            </w:r>
            <w:r w:rsidRPr="002D4202">
              <w:rPr>
                <w:rFonts w:ascii="Myriad Pro" w:hAnsi="Myriad Pro" w:cs="Arial"/>
              </w:rPr>
              <w:t xml:space="preserve">na dzień </w:t>
            </w:r>
            <w:r w:rsidR="00B85E64">
              <w:rPr>
                <w:rFonts w:ascii="Myriad Pro" w:hAnsi="Myriad Pro" w:cs="Arial"/>
              </w:rPr>
              <w:t>ogłoszenia naboru.</w:t>
            </w:r>
            <w:r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B78EB" w14:textId="7EF30ED2" w:rsidR="00282E82" w:rsidRPr="00854942" w:rsidRDefault="00282E82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54942">
              <w:rPr>
                <w:rFonts w:ascii="Myriad Pro" w:hAnsi="Myriad Pro" w:cs="Arial"/>
                <w:b/>
              </w:rPr>
              <w:t xml:space="preserve">Opis znaczenia kryterium </w:t>
            </w:r>
          </w:p>
          <w:p w14:paraId="6BBAA935" w14:textId="77777777" w:rsidR="00282E82" w:rsidRPr="009E748D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 xml:space="preserve">Kryterium punktowe: </w:t>
            </w:r>
          </w:p>
          <w:p w14:paraId="72FA4E49" w14:textId="22E51605" w:rsidR="00282E82" w:rsidRPr="009E748D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•</w:t>
            </w:r>
            <w:r w:rsidRPr="009E748D">
              <w:rPr>
                <w:rFonts w:ascii="Myriad Pro" w:hAnsi="Myriad Pro" w:cs="Arial"/>
              </w:rPr>
              <w:tab/>
            </w:r>
            <w:r>
              <w:rPr>
                <w:rFonts w:ascii="Myriad Pro" w:hAnsi="Myriad Pro" w:cs="Arial"/>
              </w:rPr>
              <w:t>20</w:t>
            </w:r>
            <w:r w:rsidRPr="009E748D">
              <w:rPr>
                <w:rFonts w:ascii="Myriad Pro" w:hAnsi="Myriad Pro" w:cs="Arial"/>
              </w:rPr>
              <w:t xml:space="preserve"> pkt spełnia kryterium,</w:t>
            </w:r>
          </w:p>
          <w:p w14:paraId="079A466D" w14:textId="77777777" w:rsidR="00282E82" w:rsidRPr="009E748D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•</w:t>
            </w:r>
            <w:r w:rsidRPr="009E748D">
              <w:rPr>
                <w:rFonts w:ascii="Myriad Pro" w:hAnsi="Myriad Pro" w:cs="Arial"/>
              </w:rPr>
              <w:tab/>
              <w:t>0 pkt nie spełnia kryterium.</w:t>
            </w:r>
          </w:p>
          <w:p w14:paraId="448C7979" w14:textId="77777777" w:rsidR="00282E82" w:rsidRPr="009E748D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</w:p>
          <w:p w14:paraId="3D9D407F" w14:textId="5C1CE16F" w:rsidR="00282E82" w:rsidRDefault="00282E82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bookmarkEnd w:id="4"/>
      <w:tr w:rsidR="00635EF4" w:rsidRPr="007B52EA" w14:paraId="62B17202" w14:textId="77777777" w:rsidTr="00BE01DD">
        <w:trPr>
          <w:trHeight w:val="987"/>
        </w:trPr>
        <w:tc>
          <w:tcPr>
            <w:tcW w:w="1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34D491A" w14:textId="41F03B63" w:rsidR="00635EF4" w:rsidRPr="00A70101" w:rsidRDefault="00635EF4" w:rsidP="0058576E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0DA43D26" w14:textId="0A96725C" w:rsidR="00635EF4" w:rsidRPr="00C874B5" w:rsidRDefault="00CD1A5B" w:rsidP="0058576E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2</w:t>
            </w:r>
            <w:r w:rsidR="00635EF4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3043" w:type="dxa"/>
          </w:tcPr>
          <w:p w14:paraId="6C4E2F51" w14:textId="4D8C87E6" w:rsidR="00635EF4" w:rsidRPr="005C56C4" w:rsidRDefault="00635EF4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0CA93D3" w14:textId="0E7A1537" w:rsidR="00635EF4" w:rsidRPr="00572F8A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Komplementarność</w:t>
            </w:r>
          </w:p>
        </w:tc>
        <w:tc>
          <w:tcPr>
            <w:tcW w:w="4697" w:type="dxa"/>
          </w:tcPr>
          <w:p w14:paraId="7C8C89E9" w14:textId="234654E7" w:rsidR="00635EF4" w:rsidRPr="005C56C4" w:rsidRDefault="00635EF4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>Definicja kryterium</w:t>
            </w:r>
          </w:p>
          <w:p w14:paraId="3693B2EB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Projekt zakłada komplementarność wsparcia poprzez:</w:t>
            </w:r>
          </w:p>
          <w:p w14:paraId="5B43C433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lastRenderedPageBreak/>
              <w:t>-  związek z innym projektem zrealizowanym/ realizowanym  i /lub</w:t>
            </w:r>
          </w:p>
          <w:p w14:paraId="6B850B26" w14:textId="3572FE3B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- wykorzystanie  modeli wypracowanych w ramach POWER.</w:t>
            </w:r>
          </w:p>
          <w:p w14:paraId="6A09ABFC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Ocenie podlega związek projektu z innymi projektami tj. czy wykazano co najmniej jeden przykład powiązań między projektami zrealizowanymi, będącymi w trakcie realizacji spełniającymi następujący warunek:</w:t>
            </w:r>
          </w:p>
          <w:p w14:paraId="1017D411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 xml:space="preserve">- projekty warunkują się wzajemnie (stanowią następujące po sobie etapy szerszego przedsięwzięcia) lub  </w:t>
            </w:r>
          </w:p>
          <w:p w14:paraId="7D2F4AC4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- projekty wzmacniają się wzajemnie (wywołują trwalsze efekty poprzez synergiczne działania),</w:t>
            </w:r>
          </w:p>
          <w:p w14:paraId="1A54430E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 xml:space="preserve">W przypadku zapewnienia wykorzystania modeli wypracowanych w ramach POWER Wnioskodawca jest zobowiązany do wskazania konkretnego modelu, który będzie wdrażać i konkretnych działań, które będą realizowane przez wdrażanie modeli wypracowanych w POWER.  </w:t>
            </w:r>
          </w:p>
          <w:p w14:paraId="2D9D41AF" w14:textId="5C33ED4B" w:rsidR="00635EF4" w:rsidRPr="009E748D" w:rsidRDefault="0074087D" w:rsidP="0058576E">
            <w:pPr>
              <w:spacing w:line="360" w:lineRule="auto"/>
              <w:rPr>
                <w:rFonts w:ascii="Myriad Pro" w:hAnsi="Myriad Pro" w:cs="Arial"/>
              </w:rPr>
            </w:pPr>
            <w:r w:rsidRPr="0074087D">
              <w:rPr>
                <w:rFonts w:ascii="Myriad Pro" w:hAnsi="Myriad Pro" w:cs="Arial"/>
                <w:b/>
              </w:rPr>
              <w:t>Zasady oceny</w:t>
            </w:r>
          </w:p>
          <w:p w14:paraId="2695E843" w14:textId="04EDA900" w:rsidR="00635EF4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lastRenderedPageBreak/>
              <w:t>Kryterium będzie weryfikowane na podstawie treści wniosku o dofinansowanie projektu.</w:t>
            </w:r>
          </w:p>
        </w:tc>
        <w:tc>
          <w:tcPr>
            <w:tcW w:w="4649" w:type="dxa"/>
          </w:tcPr>
          <w:p w14:paraId="4273D30E" w14:textId="4F234C1C" w:rsidR="00635EF4" w:rsidRPr="005C56C4" w:rsidRDefault="00635EF4" w:rsidP="0058576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lastRenderedPageBreak/>
              <w:t xml:space="preserve">Opis znaczenia kryterium </w:t>
            </w:r>
          </w:p>
          <w:p w14:paraId="2C7910FC" w14:textId="465192A6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 xml:space="preserve">Kryterium punktowe: </w:t>
            </w:r>
          </w:p>
          <w:p w14:paraId="3B8D5EED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•</w:t>
            </w:r>
            <w:r w:rsidRPr="009E748D">
              <w:rPr>
                <w:rFonts w:ascii="Myriad Pro" w:hAnsi="Myriad Pro" w:cs="Arial"/>
              </w:rPr>
              <w:tab/>
            </w:r>
            <w:r>
              <w:rPr>
                <w:rFonts w:ascii="Myriad Pro" w:hAnsi="Myriad Pro" w:cs="Arial"/>
              </w:rPr>
              <w:t>5</w:t>
            </w:r>
            <w:r w:rsidRPr="009E748D">
              <w:rPr>
                <w:rFonts w:ascii="Myriad Pro" w:hAnsi="Myriad Pro" w:cs="Arial"/>
              </w:rPr>
              <w:t xml:space="preserve"> pkt spełnia kryterium,</w:t>
            </w:r>
          </w:p>
          <w:p w14:paraId="397F7999" w14:textId="77777777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t>•</w:t>
            </w:r>
            <w:r w:rsidRPr="009E748D">
              <w:rPr>
                <w:rFonts w:ascii="Myriad Pro" w:hAnsi="Myriad Pro" w:cs="Arial"/>
              </w:rPr>
              <w:tab/>
              <w:t>0 pkt nie spełnia kryterium.</w:t>
            </w:r>
          </w:p>
          <w:p w14:paraId="5FFC0750" w14:textId="4D763F66" w:rsidR="00635EF4" w:rsidRPr="009E748D" w:rsidRDefault="00635EF4" w:rsidP="0058576E">
            <w:pPr>
              <w:spacing w:line="360" w:lineRule="auto"/>
              <w:rPr>
                <w:rFonts w:ascii="Myriad Pro" w:hAnsi="Myriad Pro" w:cs="Arial"/>
              </w:rPr>
            </w:pPr>
            <w:r w:rsidRPr="009E748D">
              <w:rPr>
                <w:rFonts w:ascii="Myriad Pro" w:hAnsi="Myriad Pro" w:cs="Arial"/>
              </w:rPr>
              <w:lastRenderedPageBreak/>
              <w:t>Spełnienie kryterium nie  jest konieczne do przyznania dofinansowania.</w:t>
            </w:r>
          </w:p>
        </w:tc>
      </w:tr>
      <w:tr w:rsidR="009E748D" w:rsidRPr="007B52EA" w14:paraId="5272E30C" w14:textId="77777777" w:rsidTr="00BE01DD">
        <w:trPr>
          <w:trHeight w:val="2971"/>
        </w:trPr>
        <w:tc>
          <w:tcPr>
            <w:tcW w:w="1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49B51B6" w14:textId="77777777" w:rsidR="009E748D" w:rsidRPr="00A70101" w:rsidRDefault="009E748D" w:rsidP="00EE0C66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59AABD4" w14:textId="7486EE56" w:rsidR="009E748D" w:rsidRPr="00C874B5" w:rsidRDefault="00CD1A5B" w:rsidP="00EE0C66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874B5">
              <w:rPr>
                <w:rFonts w:ascii="Myriad Pro" w:hAnsi="Myriad Pro" w:cs="Arial"/>
              </w:rPr>
              <w:t>3</w:t>
            </w:r>
            <w:r w:rsidR="009E748D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3043" w:type="dxa"/>
          </w:tcPr>
          <w:p w14:paraId="09BEAF66" w14:textId="182B9D4D" w:rsidR="009E748D" w:rsidRPr="005C56C4" w:rsidRDefault="009E748D" w:rsidP="00EE0C66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35B8530" w14:textId="77777777" w:rsidR="009E748D" w:rsidRPr="00572F8A" w:rsidRDefault="009E748D" w:rsidP="00EE0C66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Edukacja włączająca</w:t>
            </w:r>
          </w:p>
        </w:tc>
        <w:tc>
          <w:tcPr>
            <w:tcW w:w="4697" w:type="dxa"/>
          </w:tcPr>
          <w:p w14:paraId="191177EE" w14:textId="5C3E3F41" w:rsidR="009E748D" w:rsidRPr="005C56C4" w:rsidRDefault="009E748D" w:rsidP="00EE0C66">
            <w:pPr>
              <w:spacing w:before="40" w:after="40" w:line="360" w:lineRule="auto"/>
              <w:jc w:val="both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>Definicja kryterium</w:t>
            </w:r>
          </w:p>
          <w:p w14:paraId="050E0D47" w14:textId="77725FCF" w:rsidR="009E748D" w:rsidRPr="00572F8A" w:rsidRDefault="009E748D" w:rsidP="00EE0C66">
            <w:pPr>
              <w:spacing w:before="40" w:after="40" w:line="360" w:lineRule="auto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Projekt zakłada, że wsparcie jest skierowane do grupy docelowej, której minimum 10% stanowią </w:t>
            </w:r>
            <w:r w:rsidR="009B6D44">
              <w:rPr>
                <w:rFonts w:ascii="Myriad Pro" w:hAnsi="Myriad Pro" w:cs="Arial"/>
              </w:rPr>
              <w:t>uczniowie</w:t>
            </w:r>
            <w:r w:rsidR="00FF0E5C">
              <w:rPr>
                <w:rFonts w:ascii="Myriad Pro" w:hAnsi="Myriad Pro" w:cs="Arial"/>
              </w:rPr>
              <w:t>/słuchacze</w:t>
            </w:r>
            <w:r w:rsidR="009B6D44">
              <w:rPr>
                <w:rFonts w:ascii="Myriad Pro" w:hAnsi="Myriad Pro" w:cs="Arial"/>
              </w:rPr>
              <w:t xml:space="preserve"> </w:t>
            </w:r>
            <w:r w:rsidRPr="00572F8A">
              <w:rPr>
                <w:rFonts w:ascii="Myriad Pro" w:hAnsi="Myriad Pro" w:cs="Arial"/>
              </w:rPr>
              <w:t xml:space="preserve"> z niepełnosprawnościami oraz występują działania związane z podnoszeniem kompetencji i kwalifikacji kadry w zakresie pracy z tymi </w:t>
            </w:r>
            <w:r w:rsidR="009B6D44">
              <w:rPr>
                <w:rFonts w:ascii="Myriad Pro" w:hAnsi="Myriad Pro" w:cs="Arial"/>
              </w:rPr>
              <w:t>uczniami</w:t>
            </w:r>
            <w:r w:rsidR="00FF0E5C">
              <w:rPr>
                <w:rFonts w:ascii="Myriad Pro" w:hAnsi="Myriad Pro" w:cs="Arial"/>
              </w:rPr>
              <w:t>/słuchaczami</w:t>
            </w:r>
            <w:r w:rsidRPr="00572F8A">
              <w:rPr>
                <w:rFonts w:ascii="Myriad Pro" w:hAnsi="Myriad Pro" w:cs="Arial"/>
              </w:rPr>
              <w:t>.</w:t>
            </w:r>
          </w:p>
          <w:p w14:paraId="07201BD0" w14:textId="5B0D87DD" w:rsidR="009E748D" w:rsidRPr="0074087D" w:rsidRDefault="009E748D" w:rsidP="00EE0C66">
            <w:pPr>
              <w:spacing w:before="40" w:after="40" w:line="360" w:lineRule="auto"/>
              <w:jc w:val="both"/>
              <w:rPr>
                <w:rFonts w:ascii="Myriad Pro" w:hAnsi="Myriad Pro" w:cs="Arial"/>
                <w:b/>
              </w:rPr>
            </w:pPr>
            <w:r w:rsidRPr="0074087D">
              <w:rPr>
                <w:rFonts w:ascii="Myriad Pro" w:hAnsi="Myriad Pro" w:cs="Arial"/>
                <w:b/>
              </w:rPr>
              <w:t>Zasady oceny</w:t>
            </w:r>
          </w:p>
          <w:p w14:paraId="274AB440" w14:textId="1E151A2A" w:rsidR="009E748D" w:rsidRPr="00572F8A" w:rsidRDefault="009E748D" w:rsidP="00EE0C66">
            <w:pPr>
              <w:spacing w:before="40" w:after="40" w:line="360" w:lineRule="auto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</w:t>
            </w:r>
            <w:r w:rsidRPr="00863F9F">
              <w:rPr>
                <w:rFonts w:ascii="Myriad Pro" w:hAnsi="Myriad Pro" w:cs="Arial"/>
              </w:rPr>
              <w:t>zostanie</w:t>
            </w:r>
            <w:r w:rsidRPr="00572F8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572F8A">
              <w:rPr>
                <w:rFonts w:ascii="Myriad Pro" w:hAnsi="Myriad Pro" w:cs="Arial"/>
              </w:rPr>
              <w:t>weryfikowane na podstawie treści wniosku o dofinansowanie projektu.</w:t>
            </w:r>
          </w:p>
        </w:tc>
        <w:tc>
          <w:tcPr>
            <w:tcW w:w="4649" w:type="dxa"/>
          </w:tcPr>
          <w:p w14:paraId="5FA61B23" w14:textId="31220EAA" w:rsidR="00635EF4" w:rsidRPr="005C56C4" w:rsidRDefault="00635EF4" w:rsidP="00EE0C66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>Opis znaczenia kryterium</w:t>
            </w:r>
          </w:p>
          <w:p w14:paraId="77F1C8CC" w14:textId="026BF977" w:rsidR="009E748D" w:rsidRPr="00572F8A" w:rsidRDefault="009E748D" w:rsidP="00EE0C66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punktowe: </w:t>
            </w:r>
          </w:p>
          <w:p w14:paraId="11B13A3D" w14:textId="5F9CFEE4" w:rsidR="009E748D" w:rsidRPr="00572F8A" w:rsidRDefault="00EE0C66" w:rsidP="00EE0C66">
            <w:pPr>
              <w:pStyle w:val="Akapitzlist"/>
              <w:numPr>
                <w:ilvl w:val="0"/>
                <w:numId w:val="29"/>
              </w:numPr>
              <w:spacing w:before="40" w:after="4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572F8A">
              <w:rPr>
                <w:rFonts w:ascii="Myriad Pro" w:hAnsi="Myriad Pro" w:cs="Arial"/>
              </w:rPr>
              <w:t xml:space="preserve"> </w:t>
            </w:r>
            <w:r w:rsidR="009E748D" w:rsidRPr="00572F8A">
              <w:rPr>
                <w:rFonts w:ascii="Myriad Pro" w:hAnsi="Myriad Pro" w:cs="Arial"/>
              </w:rPr>
              <w:t>pkt spełnia kryterium,</w:t>
            </w:r>
          </w:p>
          <w:p w14:paraId="57140103" w14:textId="77777777" w:rsidR="009E748D" w:rsidRPr="00572F8A" w:rsidRDefault="009E748D" w:rsidP="00EE0C66">
            <w:pPr>
              <w:pStyle w:val="Akapitzlist"/>
              <w:numPr>
                <w:ilvl w:val="0"/>
                <w:numId w:val="29"/>
              </w:num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0 pkt nie spełnia kryterium.</w:t>
            </w:r>
          </w:p>
          <w:p w14:paraId="3577BB8A" w14:textId="77777777" w:rsidR="009E748D" w:rsidRPr="00572F8A" w:rsidRDefault="009E748D" w:rsidP="00EE0C66">
            <w:pPr>
              <w:spacing w:before="40" w:after="40" w:line="360" w:lineRule="auto"/>
              <w:rPr>
                <w:rFonts w:ascii="Myriad Pro" w:hAnsi="Myriad Pro" w:cs="Arial"/>
              </w:rPr>
            </w:pPr>
          </w:p>
          <w:p w14:paraId="4D6262BE" w14:textId="77777777" w:rsidR="009E748D" w:rsidRPr="00572F8A" w:rsidRDefault="009E748D" w:rsidP="00EE0C66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370502" w:rsidRPr="007B52EA" w14:paraId="14FD0FA3" w14:textId="77777777" w:rsidTr="00BE01DD">
        <w:trPr>
          <w:trHeight w:val="2971"/>
        </w:trPr>
        <w:tc>
          <w:tcPr>
            <w:tcW w:w="1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F85D6E4" w14:textId="77777777" w:rsidR="00370502" w:rsidRPr="00370502" w:rsidRDefault="00370502" w:rsidP="00370502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t>Numer kryterium</w:t>
            </w:r>
          </w:p>
          <w:p w14:paraId="2D0442E7" w14:textId="788FDE95" w:rsidR="00370502" w:rsidRPr="00370502" w:rsidRDefault="00370502" w:rsidP="00370502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  <w:r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3043" w:type="dxa"/>
          </w:tcPr>
          <w:p w14:paraId="34643DF0" w14:textId="77777777" w:rsidR="00370502" w:rsidRPr="00370502" w:rsidRDefault="00370502" w:rsidP="00370502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17875271" w14:textId="04A8F7C8" w:rsidR="00370502" w:rsidRPr="00370502" w:rsidRDefault="00370502" w:rsidP="00370502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>Kompetencje społeczne, obywatelskie i przedsiębiorczość</w:t>
            </w:r>
          </w:p>
        </w:tc>
        <w:tc>
          <w:tcPr>
            <w:tcW w:w="4697" w:type="dxa"/>
          </w:tcPr>
          <w:p w14:paraId="75A32FA7" w14:textId="77777777" w:rsidR="00370502" w:rsidRPr="00370502" w:rsidRDefault="00370502" w:rsidP="00370502">
            <w:pPr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t>Definicja kryterium</w:t>
            </w:r>
          </w:p>
          <w:p w14:paraId="17BC03A6" w14:textId="77777777" w:rsidR="00370502" w:rsidRPr="00370502" w:rsidRDefault="00370502" w:rsidP="00370502">
            <w:pPr>
              <w:spacing w:line="360" w:lineRule="auto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 xml:space="preserve">Projekt zakłada działania służące rozwijaniu kompetencji społecznych, obywatelskich i przedsiębiorczości. </w:t>
            </w:r>
          </w:p>
          <w:p w14:paraId="22E4A8C2" w14:textId="77777777" w:rsidR="00370502" w:rsidRPr="00370502" w:rsidRDefault="00370502" w:rsidP="0037050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 xml:space="preserve">Działania te mogą zostać zlecone organizacjom pozarządowym w oparciu o ustawę z dnia 24 kwietnia 2003 r. o działalności pożytku publicznego i o wolontariacie (Dz. U. z 2022 r. poz. 1327, z </w:t>
            </w:r>
            <w:proofErr w:type="spellStart"/>
            <w:r w:rsidRPr="00370502">
              <w:rPr>
                <w:rFonts w:ascii="Myriad Pro" w:hAnsi="Myriad Pro" w:cs="Arial"/>
              </w:rPr>
              <w:t>późn</w:t>
            </w:r>
            <w:proofErr w:type="spellEnd"/>
            <w:r w:rsidRPr="00370502">
              <w:rPr>
                <w:rFonts w:ascii="Myriad Pro" w:hAnsi="Myriad Pro" w:cs="Arial"/>
              </w:rPr>
              <w:t xml:space="preserve">. zm.) lub podmiotom ekonomii społecznej w oparciu o ustawę z dnia 5 sierpnia </w:t>
            </w:r>
            <w:r w:rsidRPr="00370502">
              <w:rPr>
                <w:rFonts w:ascii="Myriad Pro" w:hAnsi="Myriad Pro" w:cs="Arial"/>
              </w:rPr>
              <w:lastRenderedPageBreak/>
              <w:t>2022 r. o ekonomii społecznej (Dz. U. z 2022 r. poz. 1812) i/lub  mogą zastać zastosowane preferencje  w procedurze wyboru tych podmiotów.</w:t>
            </w:r>
          </w:p>
          <w:p w14:paraId="012EC5E9" w14:textId="77777777" w:rsidR="00370502" w:rsidRPr="00370502" w:rsidRDefault="00370502" w:rsidP="00370502">
            <w:pPr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t>Zasady oceny</w:t>
            </w:r>
          </w:p>
          <w:p w14:paraId="3D726735" w14:textId="7A6B2A3F" w:rsidR="00370502" w:rsidRPr="00370502" w:rsidRDefault="00370502" w:rsidP="00370502">
            <w:pPr>
              <w:spacing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4649" w:type="dxa"/>
          </w:tcPr>
          <w:p w14:paraId="6CFF8E0E" w14:textId="77777777" w:rsidR="00370502" w:rsidRPr="00370502" w:rsidRDefault="00370502" w:rsidP="0037050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3DC5C07" w14:textId="77777777" w:rsidR="00370502" w:rsidRPr="00370502" w:rsidRDefault="00370502" w:rsidP="00370502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 xml:space="preserve">Kryterium punktowe: </w:t>
            </w:r>
          </w:p>
          <w:p w14:paraId="67C37D04" w14:textId="77777777" w:rsidR="00370502" w:rsidRPr="00370502" w:rsidRDefault="00370502" w:rsidP="0037050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 xml:space="preserve">od 5 do 10 pkt spełnia kryterium: </w:t>
            </w:r>
          </w:p>
          <w:p w14:paraId="519FE1B0" w14:textId="77777777" w:rsidR="00370502" w:rsidRPr="00370502" w:rsidRDefault="00370502" w:rsidP="0037050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 xml:space="preserve">5 pkt za objęcie wsparciem 100% szkół zakładających działania służące rozwijaniu kompetencji społecznych, obywatelskich i przedsiębiorczości </w:t>
            </w:r>
          </w:p>
          <w:p w14:paraId="7DA1F19A" w14:textId="77777777" w:rsidR="00370502" w:rsidRPr="00370502" w:rsidRDefault="00370502" w:rsidP="0037050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 xml:space="preserve">5 pkt za zlecenie zadań służących rozwijaniu kompetencji </w:t>
            </w:r>
            <w:r w:rsidRPr="00370502">
              <w:rPr>
                <w:rFonts w:ascii="Myriad Pro" w:hAnsi="Myriad Pro" w:cs="Arial"/>
              </w:rPr>
              <w:lastRenderedPageBreak/>
              <w:t xml:space="preserve">społecznych, obywatelskich i przedsiębiorczości organizacjom pozarządowym w oparciu o ustawę z dnia 24 kwietnia 2003 r. o działalności pożytku publicznego i o wolontariacie (Dz. U. z 2022 r. poz. 1327, z </w:t>
            </w:r>
            <w:proofErr w:type="spellStart"/>
            <w:r w:rsidRPr="00370502">
              <w:rPr>
                <w:rFonts w:ascii="Myriad Pro" w:hAnsi="Myriad Pro" w:cs="Arial"/>
              </w:rPr>
              <w:t>późn</w:t>
            </w:r>
            <w:proofErr w:type="spellEnd"/>
            <w:r w:rsidRPr="00370502">
              <w:rPr>
                <w:rFonts w:ascii="Myriad Pro" w:hAnsi="Myriad Pro" w:cs="Arial"/>
              </w:rPr>
              <w:t>. zm.) lub podmiotom ekonomii społecznej w oparciu o ustawę z dnia 5 sierpnia 2022 r. o ekonomii społecznej (Dz. U. z 2022 r. poz. 1812) i/lub zastosowanie preferencji  w procedurze wyboru tych podmiotów),</w:t>
            </w:r>
          </w:p>
          <w:p w14:paraId="48BEAAE3" w14:textId="77777777" w:rsidR="00370502" w:rsidRPr="00370502" w:rsidRDefault="00370502" w:rsidP="0037050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>0 pkt nie spełnia kryterium.</w:t>
            </w:r>
          </w:p>
          <w:p w14:paraId="68EE31E5" w14:textId="55AEAFBD" w:rsidR="00370502" w:rsidRPr="00370502" w:rsidRDefault="00370502" w:rsidP="00370502">
            <w:pPr>
              <w:spacing w:line="360" w:lineRule="auto"/>
              <w:rPr>
                <w:rFonts w:ascii="Myriad Pro" w:hAnsi="Myriad Pro" w:cs="Arial"/>
              </w:rPr>
            </w:pPr>
            <w:r w:rsidRPr="00370502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BE01DD" w:rsidRPr="007B52EA" w14:paraId="0A90F473" w14:textId="77777777" w:rsidTr="00BE01DD">
        <w:trPr>
          <w:trHeight w:val="2971"/>
        </w:trPr>
        <w:tc>
          <w:tcPr>
            <w:tcW w:w="1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15B822F" w14:textId="77777777" w:rsidR="00BE01DD" w:rsidRPr="00A70101" w:rsidRDefault="00BE01DD" w:rsidP="00BE01DD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0F942CF" w14:textId="2D937605" w:rsidR="00BE01DD" w:rsidRPr="00555771" w:rsidRDefault="00785BBC" w:rsidP="00BE01DD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5.</w:t>
            </w:r>
          </w:p>
        </w:tc>
        <w:tc>
          <w:tcPr>
            <w:tcW w:w="3043" w:type="dxa"/>
          </w:tcPr>
          <w:p w14:paraId="0472AE0E" w14:textId="77777777" w:rsidR="00BE01DD" w:rsidRPr="00370502" w:rsidRDefault="00BE01DD" w:rsidP="00BE01DD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1584B9DF" w14:textId="29AC3888" w:rsidR="00BE01DD" w:rsidRPr="00370502" w:rsidRDefault="00BE01DD" w:rsidP="00BE01DD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Działania w zakresie równości szans i niedyskryminacji</w:t>
            </w:r>
          </w:p>
        </w:tc>
        <w:tc>
          <w:tcPr>
            <w:tcW w:w="4697" w:type="dxa"/>
          </w:tcPr>
          <w:p w14:paraId="74192392" w14:textId="67169CB9" w:rsidR="00BE01DD" w:rsidRPr="00BE01DD" w:rsidRDefault="00BE01DD" w:rsidP="00BE01DD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E01DD">
              <w:rPr>
                <w:rFonts w:ascii="Myriad Pro" w:hAnsi="Myriad Pro" w:cs="Arial"/>
                <w:b/>
              </w:rPr>
              <w:t>Definicja kryterium</w:t>
            </w:r>
          </w:p>
          <w:p w14:paraId="03769253" w14:textId="47C1C407" w:rsidR="00BE01DD" w:rsidRPr="00226949" w:rsidRDefault="00BE01DD" w:rsidP="00BE01DD">
            <w:pPr>
              <w:pStyle w:val="Default"/>
              <w:spacing w:line="360" w:lineRule="auto"/>
            </w:pPr>
            <w:r w:rsidRPr="00226949">
              <w:rPr>
                <w:rFonts w:ascii="Myriad Pro" w:hAnsi="Myriad Pro"/>
                <w:color w:val="auto"/>
                <w:sz w:val="22"/>
                <w:szCs w:val="22"/>
              </w:rPr>
              <w:t xml:space="preserve">Projekt uwzględnia w ramach oferty edukacyjnej działania  zmierzające  do zwiększenia wiedzy i świadomości </w:t>
            </w:r>
            <w:r>
              <w:rPr>
                <w:rFonts w:ascii="Myriad Pro" w:hAnsi="Myriad Pro"/>
                <w:color w:val="auto"/>
                <w:sz w:val="22"/>
                <w:szCs w:val="22"/>
              </w:rPr>
              <w:t xml:space="preserve">uczniów i kadry szkół/placówek kształcenia zawodowego </w:t>
            </w:r>
            <w:r w:rsidR="00DC5C05">
              <w:rPr>
                <w:rFonts w:ascii="Myriad Pro" w:hAnsi="Myriad Pro"/>
                <w:color w:val="auto"/>
                <w:sz w:val="22"/>
                <w:szCs w:val="22"/>
              </w:rPr>
              <w:t xml:space="preserve">w zakresie niedyskryminacji, </w:t>
            </w:r>
            <w:r w:rsidRPr="00226949">
              <w:rPr>
                <w:rFonts w:ascii="Myriad Pro" w:hAnsi="Myriad Pro"/>
                <w:color w:val="auto"/>
                <w:sz w:val="22"/>
                <w:szCs w:val="22"/>
              </w:rPr>
              <w:t xml:space="preserve">w </w:t>
            </w:r>
            <w:r w:rsidR="00DC5C05">
              <w:rPr>
                <w:rFonts w:ascii="Myriad Pro" w:hAnsi="Myriad Pro"/>
                <w:color w:val="auto"/>
                <w:sz w:val="22"/>
                <w:szCs w:val="22"/>
              </w:rPr>
              <w:t>szczególności ze względów</w:t>
            </w:r>
            <w:r w:rsidRPr="00226949">
              <w:rPr>
                <w:rFonts w:ascii="Myriad Pro" w:hAnsi="Myriad Pro"/>
                <w:color w:val="auto"/>
                <w:sz w:val="22"/>
                <w:szCs w:val="22"/>
              </w:rPr>
              <w:t xml:space="preserve"> </w:t>
            </w:r>
            <w:r w:rsidR="00DC5C05" w:rsidRPr="00226949">
              <w:rPr>
                <w:rFonts w:ascii="Myriad Pro" w:hAnsi="Myriad Pro"/>
                <w:color w:val="auto"/>
                <w:sz w:val="22"/>
                <w:szCs w:val="22"/>
              </w:rPr>
              <w:t>określony</w:t>
            </w:r>
            <w:r w:rsidR="00DC5C05">
              <w:rPr>
                <w:rFonts w:ascii="Myriad Pro" w:hAnsi="Myriad Pro"/>
                <w:color w:val="auto"/>
                <w:sz w:val="22"/>
                <w:szCs w:val="22"/>
              </w:rPr>
              <w:t xml:space="preserve">ch </w:t>
            </w:r>
            <w:r w:rsidRPr="00226949">
              <w:rPr>
                <w:rFonts w:ascii="Myriad Pro" w:hAnsi="Myriad Pro"/>
                <w:color w:val="auto"/>
                <w:sz w:val="22"/>
                <w:szCs w:val="22"/>
              </w:rPr>
              <w:t>w  art. 9</w:t>
            </w:r>
            <w:r>
              <w:rPr>
                <w:rFonts w:ascii="Myriad Pro" w:hAnsi="Myriad Pro"/>
                <w:color w:val="auto"/>
                <w:sz w:val="22"/>
                <w:szCs w:val="22"/>
              </w:rPr>
              <w:t xml:space="preserve"> ust. </w:t>
            </w:r>
            <w:r w:rsidRPr="00226949">
              <w:rPr>
                <w:rFonts w:ascii="Myriad Pro" w:hAnsi="Myriad Pro"/>
                <w:color w:val="auto"/>
                <w:sz w:val="22"/>
                <w:szCs w:val="22"/>
              </w:rPr>
              <w:t xml:space="preserve"> 3 rozporządzenia Parlamentu Europejskiego i Rady (UE) 2021/1060  z dnia 24 czerwca 2021 r. </w:t>
            </w:r>
            <w:r w:rsidR="00DC5C05" w:rsidRPr="00DC5C05">
              <w:rPr>
                <w:rFonts w:ascii="Myriad Pro" w:hAnsi="Myriad Pro"/>
                <w:color w:val="auto"/>
                <w:sz w:val="22"/>
                <w:szCs w:val="22"/>
              </w:rPr>
              <w:t>(płeć, rasa, pochodzenie etniczne, religia, światopogląd, niepełnosprawność, wiek, orientacja seksualna).</w:t>
            </w:r>
          </w:p>
          <w:p w14:paraId="76D83E69" w14:textId="0D235AD0" w:rsidR="00BE01DD" w:rsidRPr="007B52EA" w:rsidRDefault="00BE01DD" w:rsidP="00BE01DD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85BBC">
              <w:rPr>
                <w:rFonts w:ascii="Myriad Pro" w:hAnsi="Myriad Pro" w:cs="Arial"/>
                <w:b/>
              </w:rPr>
              <w:t>Zasady oceny</w:t>
            </w:r>
          </w:p>
          <w:p w14:paraId="1FDB5C1B" w14:textId="60DF2E31" w:rsidR="00BE01DD" w:rsidRPr="00370502" w:rsidRDefault="00BE01DD" w:rsidP="00BE01DD">
            <w:pPr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4649" w:type="dxa"/>
          </w:tcPr>
          <w:p w14:paraId="6B1D6192" w14:textId="77777777" w:rsidR="00BE01DD" w:rsidRPr="00370502" w:rsidRDefault="00BE01DD" w:rsidP="00BE01D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70502">
              <w:rPr>
                <w:rFonts w:ascii="Myriad Pro" w:hAnsi="Myriad Pro" w:cs="Arial"/>
                <w:b/>
              </w:rPr>
              <w:t>Opis znaczenia kryterium</w:t>
            </w:r>
          </w:p>
          <w:p w14:paraId="7810C9BA" w14:textId="3717D09E" w:rsidR="00BE01DD" w:rsidRPr="00BE01DD" w:rsidRDefault="00BE01DD" w:rsidP="00BE01DD">
            <w:pPr>
              <w:pStyle w:val="Default"/>
              <w:adjustRightInd w:val="0"/>
              <w:spacing w:line="360" w:lineRule="auto"/>
              <w:contextualSpacing/>
            </w:pPr>
            <w:r w:rsidRPr="00BE01DD">
              <w:rPr>
                <w:rFonts w:ascii="Myriad Pro" w:hAnsi="Myriad Pro"/>
              </w:rPr>
              <w:t xml:space="preserve">Kryteria punktowe: </w:t>
            </w:r>
          </w:p>
          <w:p w14:paraId="51124771" w14:textId="404A4107" w:rsidR="00BE01DD" w:rsidRPr="00BE01DD" w:rsidRDefault="00BE01DD" w:rsidP="00BE01DD">
            <w:pPr>
              <w:pStyle w:val="Default"/>
              <w:numPr>
                <w:ilvl w:val="0"/>
                <w:numId w:val="31"/>
              </w:numPr>
              <w:adjustRightInd w:val="0"/>
              <w:spacing w:line="360" w:lineRule="auto"/>
              <w:contextualSpacing/>
              <w:rPr>
                <w:rFonts w:ascii="Myriad Pro" w:hAnsi="Myriad Pro"/>
                <w:color w:val="auto"/>
                <w:sz w:val="22"/>
                <w:szCs w:val="22"/>
              </w:rPr>
            </w:pPr>
            <w:r w:rsidRPr="00BE01DD">
              <w:rPr>
                <w:rFonts w:ascii="Myriad Pro" w:hAnsi="Myriad Pro"/>
                <w:color w:val="auto"/>
                <w:sz w:val="22"/>
                <w:szCs w:val="22"/>
              </w:rPr>
              <w:t>5 pkt spełnia kryterium (projekt uwzględnia  w ofercie edukacyjnej działania  zmierzające  do zwiększenia wiedzy i świadomości</w:t>
            </w:r>
            <w:r>
              <w:rPr>
                <w:rFonts w:ascii="Myriad Pro" w:hAnsi="Myriad Pro"/>
                <w:color w:val="auto"/>
                <w:sz w:val="22"/>
                <w:szCs w:val="22"/>
              </w:rPr>
              <w:t xml:space="preserve"> uczniów i kadry szkół/placówek kształcenia zawodowego</w:t>
            </w:r>
            <w:r w:rsidRPr="00BE01DD">
              <w:rPr>
                <w:rFonts w:ascii="Myriad Pro" w:hAnsi="Myriad Pro"/>
                <w:color w:val="auto"/>
                <w:sz w:val="22"/>
                <w:szCs w:val="22"/>
              </w:rPr>
              <w:t xml:space="preserve"> w zakresie </w:t>
            </w:r>
            <w:r w:rsidRPr="00226949">
              <w:rPr>
                <w:rFonts w:ascii="Myriad Pro" w:hAnsi="Myriad Pro"/>
                <w:color w:val="auto"/>
                <w:sz w:val="22"/>
                <w:szCs w:val="22"/>
              </w:rPr>
              <w:t>określonym w  art. 9 pkt 3 rozporządzenia Parlamentu Europejskiego i Rady (UE) 2021/1060</w:t>
            </w:r>
            <w:r>
              <w:rPr>
                <w:rFonts w:ascii="Myriad Pro" w:hAnsi="Myriad Pro"/>
                <w:color w:val="auto"/>
                <w:sz w:val="22"/>
                <w:szCs w:val="22"/>
              </w:rPr>
              <w:t>)</w:t>
            </w:r>
          </w:p>
          <w:p w14:paraId="454B91DE" w14:textId="77777777" w:rsidR="00BE01DD" w:rsidRPr="007B52EA" w:rsidRDefault="00BE01DD" w:rsidP="00BE01D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  <w:lang w:eastAsia="pl-PL"/>
              </w:rPr>
            </w:pPr>
            <w:r w:rsidRPr="007B52EA">
              <w:rPr>
                <w:rFonts w:ascii="Myriad Pro" w:hAnsi="Myriad Pro" w:cs="Arial"/>
                <w:lang w:eastAsia="pl-PL"/>
              </w:rPr>
              <w:t>0 pkt nie spełnia kryterium.</w:t>
            </w:r>
          </w:p>
          <w:p w14:paraId="3D694536" w14:textId="7F27C6FD" w:rsidR="00BE01DD" w:rsidRPr="00370502" w:rsidRDefault="00BE01DD" w:rsidP="00BE01D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B52EA">
              <w:rPr>
                <w:rFonts w:ascii="Myriad Pro" w:hAnsi="Myriad Pro" w:cs="Arial"/>
                <w:lang w:eastAsia="pl-PL"/>
              </w:rPr>
              <w:t>Spełnienie kryterium nie  jest konieczne do przyznania dofinansowania.</w:t>
            </w:r>
          </w:p>
        </w:tc>
      </w:tr>
      <w:tr w:rsidR="00BE01DD" w:rsidRPr="007B52EA" w14:paraId="1B6D5518" w14:textId="77777777" w:rsidTr="00E11C97">
        <w:trPr>
          <w:trHeight w:val="841"/>
        </w:trPr>
        <w:tc>
          <w:tcPr>
            <w:tcW w:w="17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A5B414C" w14:textId="77777777" w:rsidR="00BE01DD" w:rsidRPr="00A70101" w:rsidRDefault="00BE01DD" w:rsidP="00BE01DD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70101">
              <w:rPr>
                <w:rFonts w:ascii="Myriad Pro" w:hAnsi="Myriad Pro" w:cs="Arial"/>
                <w:b/>
              </w:rPr>
              <w:t>Numer kryterium</w:t>
            </w:r>
          </w:p>
          <w:p w14:paraId="56819301" w14:textId="0C7747E1" w:rsidR="00BE01DD" w:rsidRPr="00C874B5" w:rsidRDefault="00785BBC" w:rsidP="00BE01DD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BE01DD" w:rsidRPr="00C874B5">
              <w:rPr>
                <w:rFonts w:ascii="Myriad Pro" w:hAnsi="Myriad Pro" w:cs="Arial"/>
              </w:rPr>
              <w:t>.</w:t>
            </w:r>
          </w:p>
        </w:tc>
        <w:tc>
          <w:tcPr>
            <w:tcW w:w="3043" w:type="dxa"/>
          </w:tcPr>
          <w:p w14:paraId="484FF32B" w14:textId="02996062" w:rsidR="00BE01DD" w:rsidRPr="005C56C4" w:rsidRDefault="00BE01DD" w:rsidP="00BE01DD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43F1693A" w14:textId="3E3090BD" w:rsidR="00BE01DD" w:rsidRPr="00572F8A" w:rsidRDefault="00BE01DD" w:rsidP="00BE01DD">
            <w:pPr>
              <w:spacing w:before="40" w:after="4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Kwalifikacje zarejestrowane w Zintegrowanym Rejestrze Kwalifikacji</w:t>
            </w:r>
          </w:p>
        </w:tc>
        <w:tc>
          <w:tcPr>
            <w:tcW w:w="4697" w:type="dxa"/>
          </w:tcPr>
          <w:p w14:paraId="72F3133D" w14:textId="51135429" w:rsidR="00BE01DD" w:rsidRPr="005C56C4" w:rsidRDefault="00BE01DD" w:rsidP="00BE01DD">
            <w:pPr>
              <w:spacing w:before="40" w:after="40" w:line="360" w:lineRule="auto"/>
              <w:jc w:val="both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>Definicja kryterium</w:t>
            </w:r>
          </w:p>
          <w:p w14:paraId="7236018B" w14:textId="2D6AB6FD" w:rsidR="00BE01DD" w:rsidRPr="00572F8A" w:rsidRDefault="00BE01DD" w:rsidP="00BE01DD">
            <w:pPr>
              <w:spacing w:before="40" w:after="4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projektach prowadzących do uzyskania kwalifikacji co najmniej 20% uczestników projektu objętych przedmiotowym </w:t>
            </w:r>
            <w:r w:rsidRPr="00572F8A">
              <w:rPr>
                <w:rFonts w:ascii="Myriad Pro" w:hAnsi="Myriad Pro" w:cs="Arial"/>
              </w:rPr>
              <w:t>wsparcie</w:t>
            </w:r>
            <w:r>
              <w:rPr>
                <w:rFonts w:ascii="Myriad Pro" w:hAnsi="Myriad Pro" w:cs="Arial"/>
              </w:rPr>
              <w:t xml:space="preserve">m uzyska po opuszczeniu programu kwalifikacje zarejestrowane w Zintegrowanym Rejestrze Kwalifikacji. </w:t>
            </w:r>
          </w:p>
          <w:p w14:paraId="4601F24B" w14:textId="6D908A73" w:rsidR="00BE01DD" w:rsidRPr="005C56C4" w:rsidRDefault="00BE01DD" w:rsidP="00BE01DD">
            <w:pPr>
              <w:spacing w:before="40" w:after="40" w:line="360" w:lineRule="auto"/>
              <w:jc w:val="both"/>
              <w:rPr>
                <w:rFonts w:ascii="Myriad Pro" w:hAnsi="Myriad Pro" w:cs="Arial"/>
                <w:b/>
              </w:rPr>
            </w:pPr>
            <w:r w:rsidRPr="005C56C4">
              <w:rPr>
                <w:rFonts w:ascii="Myriad Pro" w:hAnsi="Myriad Pro" w:cs="Arial"/>
                <w:b/>
              </w:rPr>
              <w:t>Zasady oceny</w:t>
            </w:r>
          </w:p>
          <w:p w14:paraId="1F5EA413" w14:textId="53B8F1B9" w:rsidR="00BE01DD" w:rsidRPr="00572F8A" w:rsidRDefault="00BE01DD" w:rsidP="00BE01DD">
            <w:pPr>
              <w:spacing w:before="40" w:after="40" w:line="360" w:lineRule="auto"/>
              <w:jc w:val="both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lastRenderedPageBreak/>
              <w:t xml:space="preserve">Kryterium </w:t>
            </w:r>
            <w:r w:rsidRPr="00863F9F">
              <w:rPr>
                <w:rFonts w:ascii="Myriad Pro" w:hAnsi="Myriad Pro" w:cs="Arial"/>
              </w:rPr>
              <w:t>zostanie</w:t>
            </w:r>
            <w:r w:rsidRPr="00572F8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572F8A">
              <w:rPr>
                <w:rFonts w:ascii="Myriad Pro" w:hAnsi="Myriad Pro" w:cs="Arial"/>
              </w:rPr>
              <w:t>weryfikowane na podstawie treści wniosku o dofinansowanie projektu.</w:t>
            </w:r>
          </w:p>
        </w:tc>
        <w:tc>
          <w:tcPr>
            <w:tcW w:w="4649" w:type="dxa"/>
          </w:tcPr>
          <w:p w14:paraId="2416E601" w14:textId="5D1C61A6" w:rsidR="00BE01DD" w:rsidRDefault="00BE01DD" w:rsidP="00BE01DD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C56C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8271A8" w14:textId="77777777" w:rsidR="00BE01DD" w:rsidRPr="00572F8A" w:rsidRDefault="00BE01DD" w:rsidP="00BE01DD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 xml:space="preserve">Kryterium punktowe: </w:t>
            </w:r>
          </w:p>
          <w:p w14:paraId="304F03D6" w14:textId="77777777" w:rsidR="00BE01DD" w:rsidRPr="00572F8A" w:rsidRDefault="00BE01DD" w:rsidP="00BE01DD">
            <w:pPr>
              <w:pStyle w:val="Akapitzlist"/>
              <w:numPr>
                <w:ilvl w:val="0"/>
                <w:numId w:val="29"/>
              </w:numPr>
              <w:spacing w:before="40" w:after="4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572F8A">
              <w:rPr>
                <w:rFonts w:ascii="Myriad Pro" w:hAnsi="Myriad Pro" w:cs="Arial"/>
              </w:rPr>
              <w:t xml:space="preserve"> pkt spełnia kryterium,</w:t>
            </w:r>
          </w:p>
          <w:p w14:paraId="6252FF5C" w14:textId="77777777" w:rsidR="00BE01DD" w:rsidRPr="00572F8A" w:rsidRDefault="00BE01DD" w:rsidP="00BE01DD">
            <w:pPr>
              <w:pStyle w:val="Akapitzlist"/>
              <w:numPr>
                <w:ilvl w:val="0"/>
                <w:numId w:val="29"/>
              </w:num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0 pkt nie spełnia kryterium.</w:t>
            </w:r>
          </w:p>
          <w:p w14:paraId="0CC923C1" w14:textId="2240CB91" w:rsidR="00BE01DD" w:rsidRPr="00F92261" w:rsidRDefault="00BE01DD" w:rsidP="00BE01DD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72F8A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bookmarkEnd w:id="2"/>
    </w:tbl>
    <w:p w14:paraId="0C75F542" w14:textId="77777777" w:rsidR="009E748D" w:rsidRDefault="009E748D" w:rsidP="009E748D">
      <w:pPr>
        <w:spacing w:after="0" w:line="360" w:lineRule="auto"/>
        <w:contextualSpacing/>
        <w:rPr>
          <w:rFonts w:ascii="Myriad Pro" w:hAnsi="Myriad Pro"/>
        </w:rPr>
      </w:pPr>
    </w:p>
    <w:p w14:paraId="244EA15F" w14:textId="77777777" w:rsidR="009E748D" w:rsidRDefault="009E748D" w:rsidP="009E748D">
      <w:pPr>
        <w:spacing w:after="0" w:line="360" w:lineRule="auto"/>
        <w:contextualSpacing/>
        <w:rPr>
          <w:rFonts w:ascii="Myriad Pro" w:hAnsi="Myriad Pro"/>
        </w:rPr>
      </w:pPr>
    </w:p>
    <w:p w14:paraId="7BB510B9" w14:textId="77777777" w:rsidR="009E748D" w:rsidRPr="006A5600" w:rsidRDefault="009E748D" w:rsidP="00E849FC">
      <w:pPr>
        <w:pStyle w:val="Legenda"/>
        <w:keepNext/>
        <w:spacing w:after="0" w:line="360" w:lineRule="auto"/>
        <w:contextualSpacing/>
        <w:rPr>
          <w:rFonts w:ascii="Myriad Pro" w:hAnsi="Myriad Pro"/>
        </w:rPr>
      </w:pPr>
    </w:p>
    <w:sectPr w:rsidR="009E748D" w:rsidRPr="006A5600" w:rsidSect="00E666B1">
      <w:headerReference w:type="default" r:id="rId8"/>
      <w:footerReference w:type="default" r:id="rId9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81B6879" w16cex:dateUtc="2025-10-20T11:04:00Z"/>
  <w16cex:commentExtensible w16cex:durableId="5EE4A375" w16cex:dateUtc="2025-10-20T11:47:00Z"/>
  <w16cex:commentExtensible w16cex:durableId="2A8FC620" w16cex:dateUtc="2025-10-20T12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01182" w14:textId="77777777" w:rsidR="002B122C" w:rsidRDefault="002B122C" w:rsidP="007D1CB1">
      <w:pPr>
        <w:spacing w:after="0" w:line="240" w:lineRule="auto"/>
      </w:pPr>
      <w:r>
        <w:separator/>
      </w:r>
    </w:p>
  </w:endnote>
  <w:endnote w:type="continuationSeparator" w:id="0">
    <w:p w14:paraId="095D24D7" w14:textId="77777777" w:rsidR="002B122C" w:rsidRDefault="002B122C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C76CC" w14:textId="2DDE190F" w:rsidR="006C3C9B" w:rsidRDefault="006C3C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792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7924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164B9A" w14:textId="77777777" w:rsidR="006C3C9B" w:rsidRDefault="006C3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CAD80" w14:textId="77777777" w:rsidR="002B122C" w:rsidRDefault="002B122C" w:rsidP="007D1CB1">
      <w:pPr>
        <w:spacing w:after="0" w:line="240" w:lineRule="auto"/>
      </w:pPr>
      <w:r>
        <w:separator/>
      </w:r>
    </w:p>
  </w:footnote>
  <w:footnote w:type="continuationSeparator" w:id="0">
    <w:p w14:paraId="7D18082E" w14:textId="77777777" w:rsidR="002B122C" w:rsidRDefault="002B122C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DA8C1" w14:textId="77777777" w:rsidR="006C3C9B" w:rsidRDefault="006C3C9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3A69CF" wp14:editId="4BF9F534">
          <wp:extent cx="7123814" cy="518095"/>
          <wp:effectExtent l="0" t="0" r="1270" b="0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FEF4B" w14:textId="77777777" w:rsidR="006C3C9B" w:rsidRDefault="006C3C9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5C"/>
    <w:multiLevelType w:val="hybridMultilevel"/>
    <w:tmpl w:val="3CD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62900"/>
    <w:multiLevelType w:val="hybridMultilevel"/>
    <w:tmpl w:val="3EF46AE8"/>
    <w:lvl w:ilvl="0" w:tplc="B5F04772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E40AD4"/>
    <w:multiLevelType w:val="hybridMultilevel"/>
    <w:tmpl w:val="A71E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8606E8"/>
    <w:multiLevelType w:val="hybridMultilevel"/>
    <w:tmpl w:val="EDA2F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073437"/>
    <w:multiLevelType w:val="hybridMultilevel"/>
    <w:tmpl w:val="06C0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F443C"/>
    <w:multiLevelType w:val="hybridMultilevel"/>
    <w:tmpl w:val="D14E3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F4E44"/>
    <w:multiLevelType w:val="hybridMultilevel"/>
    <w:tmpl w:val="7FD21ED2"/>
    <w:lvl w:ilvl="0" w:tplc="99142E1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880AB2"/>
    <w:multiLevelType w:val="hybridMultilevel"/>
    <w:tmpl w:val="130871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58A8005D"/>
    <w:multiLevelType w:val="hybridMultilevel"/>
    <w:tmpl w:val="3550CE1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633C4D56"/>
    <w:multiLevelType w:val="hybridMultilevel"/>
    <w:tmpl w:val="23FA822E"/>
    <w:lvl w:ilvl="0" w:tplc="B5F04772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8F4CCD"/>
    <w:multiLevelType w:val="hybridMultilevel"/>
    <w:tmpl w:val="1AAA5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26"/>
  </w:num>
  <w:num w:numId="4">
    <w:abstractNumId w:val="29"/>
  </w:num>
  <w:num w:numId="5">
    <w:abstractNumId w:val="9"/>
  </w:num>
  <w:num w:numId="6">
    <w:abstractNumId w:val="25"/>
  </w:num>
  <w:num w:numId="7">
    <w:abstractNumId w:val="24"/>
  </w:num>
  <w:num w:numId="8">
    <w:abstractNumId w:val="6"/>
  </w:num>
  <w:num w:numId="9">
    <w:abstractNumId w:val="4"/>
  </w:num>
  <w:num w:numId="10">
    <w:abstractNumId w:val="18"/>
  </w:num>
  <w:num w:numId="11">
    <w:abstractNumId w:val="10"/>
  </w:num>
  <w:num w:numId="12">
    <w:abstractNumId w:val="22"/>
  </w:num>
  <w:num w:numId="13">
    <w:abstractNumId w:val="15"/>
  </w:num>
  <w:num w:numId="14">
    <w:abstractNumId w:val="3"/>
  </w:num>
  <w:num w:numId="15">
    <w:abstractNumId w:val="14"/>
  </w:num>
  <w:num w:numId="16">
    <w:abstractNumId w:val="30"/>
  </w:num>
  <w:num w:numId="17">
    <w:abstractNumId w:val="17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</w:num>
  <w:num w:numId="21">
    <w:abstractNumId w:val="23"/>
  </w:num>
  <w:num w:numId="22">
    <w:abstractNumId w:val="28"/>
  </w:num>
  <w:num w:numId="23">
    <w:abstractNumId w:val="0"/>
  </w:num>
  <w:num w:numId="24">
    <w:abstractNumId w:val="2"/>
  </w:num>
  <w:num w:numId="25">
    <w:abstractNumId w:val="21"/>
  </w:num>
  <w:num w:numId="26">
    <w:abstractNumId w:val="16"/>
  </w:num>
  <w:num w:numId="27">
    <w:abstractNumId w:val="8"/>
  </w:num>
  <w:num w:numId="28">
    <w:abstractNumId w:val="7"/>
  </w:num>
  <w:num w:numId="29">
    <w:abstractNumId w:val="11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1ED9"/>
    <w:rsid w:val="00012053"/>
    <w:rsid w:val="0001685B"/>
    <w:rsid w:val="00032E60"/>
    <w:rsid w:val="00035E0C"/>
    <w:rsid w:val="000369ED"/>
    <w:rsid w:val="00040152"/>
    <w:rsid w:val="000408C9"/>
    <w:rsid w:val="0004108C"/>
    <w:rsid w:val="00043162"/>
    <w:rsid w:val="00044362"/>
    <w:rsid w:val="000464EE"/>
    <w:rsid w:val="00064B6D"/>
    <w:rsid w:val="00066BB6"/>
    <w:rsid w:val="00074E55"/>
    <w:rsid w:val="00081C09"/>
    <w:rsid w:val="00086E5C"/>
    <w:rsid w:val="00090C6D"/>
    <w:rsid w:val="00093C00"/>
    <w:rsid w:val="00095761"/>
    <w:rsid w:val="000A1B5B"/>
    <w:rsid w:val="000B19BF"/>
    <w:rsid w:val="000B7385"/>
    <w:rsid w:val="000C4685"/>
    <w:rsid w:val="000C6C53"/>
    <w:rsid w:val="000D1F5F"/>
    <w:rsid w:val="000D31E3"/>
    <w:rsid w:val="000D5F0B"/>
    <w:rsid w:val="000E2949"/>
    <w:rsid w:val="000E6A71"/>
    <w:rsid w:val="000E75DA"/>
    <w:rsid w:val="000F2041"/>
    <w:rsid w:val="000F43B7"/>
    <w:rsid w:val="000F7404"/>
    <w:rsid w:val="00106718"/>
    <w:rsid w:val="00115EA5"/>
    <w:rsid w:val="00120EB8"/>
    <w:rsid w:val="001227B2"/>
    <w:rsid w:val="001235E0"/>
    <w:rsid w:val="00124B67"/>
    <w:rsid w:val="00125119"/>
    <w:rsid w:val="00125360"/>
    <w:rsid w:val="001273E2"/>
    <w:rsid w:val="00132FEF"/>
    <w:rsid w:val="0013406B"/>
    <w:rsid w:val="00143416"/>
    <w:rsid w:val="0014720F"/>
    <w:rsid w:val="001513F6"/>
    <w:rsid w:val="00156D12"/>
    <w:rsid w:val="00157B40"/>
    <w:rsid w:val="00173809"/>
    <w:rsid w:val="0017602D"/>
    <w:rsid w:val="001800B7"/>
    <w:rsid w:val="00185439"/>
    <w:rsid w:val="001A089E"/>
    <w:rsid w:val="001A5525"/>
    <w:rsid w:val="001A7D13"/>
    <w:rsid w:val="001B2CB2"/>
    <w:rsid w:val="001B3DC2"/>
    <w:rsid w:val="001B596B"/>
    <w:rsid w:val="001B74C0"/>
    <w:rsid w:val="001C790D"/>
    <w:rsid w:val="001C7977"/>
    <w:rsid w:val="001E2DD9"/>
    <w:rsid w:val="001E3F58"/>
    <w:rsid w:val="001F1EDF"/>
    <w:rsid w:val="001F468D"/>
    <w:rsid w:val="001F72DA"/>
    <w:rsid w:val="00205EA7"/>
    <w:rsid w:val="00212E08"/>
    <w:rsid w:val="002139D0"/>
    <w:rsid w:val="002161AE"/>
    <w:rsid w:val="00222297"/>
    <w:rsid w:val="00223FCE"/>
    <w:rsid w:val="002252EB"/>
    <w:rsid w:val="00225C4C"/>
    <w:rsid w:val="002263E1"/>
    <w:rsid w:val="00227C32"/>
    <w:rsid w:val="00231D62"/>
    <w:rsid w:val="002405CE"/>
    <w:rsid w:val="00250EFD"/>
    <w:rsid w:val="00263392"/>
    <w:rsid w:val="002641D3"/>
    <w:rsid w:val="00270584"/>
    <w:rsid w:val="002777FE"/>
    <w:rsid w:val="00282E82"/>
    <w:rsid w:val="00286304"/>
    <w:rsid w:val="00286F1D"/>
    <w:rsid w:val="00290AB3"/>
    <w:rsid w:val="00290F98"/>
    <w:rsid w:val="00291D4C"/>
    <w:rsid w:val="0029394E"/>
    <w:rsid w:val="0029507C"/>
    <w:rsid w:val="002A431A"/>
    <w:rsid w:val="002B0052"/>
    <w:rsid w:val="002B122C"/>
    <w:rsid w:val="002B14CF"/>
    <w:rsid w:val="002B20B4"/>
    <w:rsid w:val="002B58DC"/>
    <w:rsid w:val="002B7603"/>
    <w:rsid w:val="002C0AF7"/>
    <w:rsid w:val="002C7A94"/>
    <w:rsid w:val="002D13D5"/>
    <w:rsid w:val="002D4202"/>
    <w:rsid w:val="002D4755"/>
    <w:rsid w:val="002D6807"/>
    <w:rsid w:val="002D7924"/>
    <w:rsid w:val="002E3C4E"/>
    <w:rsid w:val="00305F1B"/>
    <w:rsid w:val="00313B37"/>
    <w:rsid w:val="00315E59"/>
    <w:rsid w:val="00317C3D"/>
    <w:rsid w:val="00321E9D"/>
    <w:rsid w:val="003258BB"/>
    <w:rsid w:val="003310FF"/>
    <w:rsid w:val="0033561F"/>
    <w:rsid w:val="003356F3"/>
    <w:rsid w:val="00341AAD"/>
    <w:rsid w:val="0035103D"/>
    <w:rsid w:val="00351D44"/>
    <w:rsid w:val="00351F31"/>
    <w:rsid w:val="00353843"/>
    <w:rsid w:val="0035653E"/>
    <w:rsid w:val="00361DD9"/>
    <w:rsid w:val="00370502"/>
    <w:rsid w:val="00373852"/>
    <w:rsid w:val="00373FD8"/>
    <w:rsid w:val="00376FAA"/>
    <w:rsid w:val="00381390"/>
    <w:rsid w:val="00387D7D"/>
    <w:rsid w:val="00387EE5"/>
    <w:rsid w:val="00393C51"/>
    <w:rsid w:val="003A016B"/>
    <w:rsid w:val="003A144D"/>
    <w:rsid w:val="003A2CC6"/>
    <w:rsid w:val="003A35E9"/>
    <w:rsid w:val="003A5474"/>
    <w:rsid w:val="003B05B9"/>
    <w:rsid w:val="003B0AED"/>
    <w:rsid w:val="003B0E7A"/>
    <w:rsid w:val="003B2152"/>
    <w:rsid w:val="003B3238"/>
    <w:rsid w:val="003B6F8C"/>
    <w:rsid w:val="003C4E43"/>
    <w:rsid w:val="003D0208"/>
    <w:rsid w:val="003D0CE3"/>
    <w:rsid w:val="003D3795"/>
    <w:rsid w:val="003D3CC8"/>
    <w:rsid w:val="003D3D7E"/>
    <w:rsid w:val="003D62F2"/>
    <w:rsid w:val="003D6B65"/>
    <w:rsid w:val="003D7B25"/>
    <w:rsid w:val="003E4820"/>
    <w:rsid w:val="00401009"/>
    <w:rsid w:val="004014C1"/>
    <w:rsid w:val="00405453"/>
    <w:rsid w:val="00415B00"/>
    <w:rsid w:val="00416DD9"/>
    <w:rsid w:val="0042135D"/>
    <w:rsid w:val="00431EF9"/>
    <w:rsid w:val="00432764"/>
    <w:rsid w:val="0043346E"/>
    <w:rsid w:val="00435002"/>
    <w:rsid w:val="00435894"/>
    <w:rsid w:val="00436362"/>
    <w:rsid w:val="004400D0"/>
    <w:rsid w:val="00442A14"/>
    <w:rsid w:val="004441D3"/>
    <w:rsid w:val="00453D93"/>
    <w:rsid w:val="004648A9"/>
    <w:rsid w:val="00475414"/>
    <w:rsid w:val="0047638F"/>
    <w:rsid w:val="0048089B"/>
    <w:rsid w:val="00482A62"/>
    <w:rsid w:val="00482F5A"/>
    <w:rsid w:val="0048371C"/>
    <w:rsid w:val="00497FA7"/>
    <w:rsid w:val="004A03C1"/>
    <w:rsid w:val="004A2612"/>
    <w:rsid w:val="004A6EDF"/>
    <w:rsid w:val="004B4440"/>
    <w:rsid w:val="004B44CC"/>
    <w:rsid w:val="004B69C0"/>
    <w:rsid w:val="004C749F"/>
    <w:rsid w:val="004D2220"/>
    <w:rsid w:val="004D2811"/>
    <w:rsid w:val="004D4513"/>
    <w:rsid w:val="004D6488"/>
    <w:rsid w:val="004E5C88"/>
    <w:rsid w:val="004F17EC"/>
    <w:rsid w:val="004F28A2"/>
    <w:rsid w:val="004F603A"/>
    <w:rsid w:val="004F634E"/>
    <w:rsid w:val="00500171"/>
    <w:rsid w:val="0050214A"/>
    <w:rsid w:val="00503D73"/>
    <w:rsid w:val="00504261"/>
    <w:rsid w:val="00507CD5"/>
    <w:rsid w:val="00517088"/>
    <w:rsid w:val="00520EB6"/>
    <w:rsid w:val="005233AE"/>
    <w:rsid w:val="00527D68"/>
    <w:rsid w:val="00531EB0"/>
    <w:rsid w:val="005339CA"/>
    <w:rsid w:val="00534624"/>
    <w:rsid w:val="00547B07"/>
    <w:rsid w:val="00555379"/>
    <w:rsid w:val="00555771"/>
    <w:rsid w:val="00557F1F"/>
    <w:rsid w:val="00562FE1"/>
    <w:rsid w:val="00563D37"/>
    <w:rsid w:val="005643C8"/>
    <w:rsid w:val="0057270C"/>
    <w:rsid w:val="00575516"/>
    <w:rsid w:val="00577DE1"/>
    <w:rsid w:val="005804A0"/>
    <w:rsid w:val="0058576E"/>
    <w:rsid w:val="00586334"/>
    <w:rsid w:val="00586E1B"/>
    <w:rsid w:val="0059000C"/>
    <w:rsid w:val="005A43D3"/>
    <w:rsid w:val="005A4F27"/>
    <w:rsid w:val="005C0267"/>
    <w:rsid w:val="005C518C"/>
    <w:rsid w:val="005C56C4"/>
    <w:rsid w:val="005C6E97"/>
    <w:rsid w:val="005D095E"/>
    <w:rsid w:val="005D0CE4"/>
    <w:rsid w:val="005D21AD"/>
    <w:rsid w:val="005D3F6C"/>
    <w:rsid w:val="005D63E5"/>
    <w:rsid w:val="005D7D2E"/>
    <w:rsid w:val="005E0EAE"/>
    <w:rsid w:val="00605BD4"/>
    <w:rsid w:val="006156CF"/>
    <w:rsid w:val="006203B3"/>
    <w:rsid w:val="006220A4"/>
    <w:rsid w:val="00623F82"/>
    <w:rsid w:val="00635EF4"/>
    <w:rsid w:val="00637702"/>
    <w:rsid w:val="00645914"/>
    <w:rsid w:val="0065200E"/>
    <w:rsid w:val="0065255D"/>
    <w:rsid w:val="0066639A"/>
    <w:rsid w:val="0067019F"/>
    <w:rsid w:val="006737FB"/>
    <w:rsid w:val="00677853"/>
    <w:rsid w:val="0068241B"/>
    <w:rsid w:val="006866F5"/>
    <w:rsid w:val="00691FFB"/>
    <w:rsid w:val="006A5600"/>
    <w:rsid w:val="006B747B"/>
    <w:rsid w:val="006C342B"/>
    <w:rsid w:val="006C35F1"/>
    <w:rsid w:val="006C3C9B"/>
    <w:rsid w:val="006C4635"/>
    <w:rsid w:val="006C7BC7"/>
    <w:rsid w:val="006D2047"/>
    <w:rsid w:val="006D3DBA"/>
    <w:rsid w:val="006D5356"/>
    <w:rsid w:val="006E1AF0"/>
    <w:rsid w:val="006E3457"/>
    <w:rsid w:val="006F2524"/>
    <w:rsid w:val="006F35BF"/>
    <w:rsid w:val="006F4D85"/>
    <w:rsid w:val="006F5577"/>
    <w:rsid w:val="006F6E16"/>
    <w:rsid w:val="00707AEA"/>
    <w:rsid w:val="00714346"/>
    <w:rsid w:val="00722B63"/>
    <w:rsid w:val="00724F23"/>
    <w:rsid w:val="007346DB"/>
    <w:rsid w:val="0074087D"/>
    <w:rsid w:val="00747997"/>
    <w:rsid w:val="007503B6"/>
    <w:rsid w:val="00751C6A"/>
    <w:rsid w:val="00753034"/>
    <w:rsid w:val="007534A0"/>
    <w:rsid w:val="00756D60"/>
    <w:rsid w:val="007571C9"/>
    <w:rsid w:val="0076179C"/>
    <w:rsid w:val="007638CA"/>
    <w:rsid w:val="007644F9"/>
    <w:rsid w:val="00765AAE"/>
    <w:rsid w:val="007678BA"/>
    <w:rsid w:val="00772DE9"/>
    <w:rsid w:val="00775DFB"/>
    <w:rsid w:val="00785546"/>
    <w:rsid w:val="00785BBC"/>
    <w:rsid w:val="00787DF1"/>
    <w:rsid w:val="0079149D"/>
    <w:rsid w:val="00792D18"/>
    <w:rsid w:val="007954A8"/>
    <w:rsid w:val="00797677"/>
    <w:rsid w:val="007A1FDD"/>
    <w:rsid w:val="007A58A1"/>
    <w:rsid w:val="007B16ED"/>
    <w:rsid w:val="007B4FCA"/>
    <w:rsid w:val="007B78A7"/>
    <w:rsid w:val="007D09DB"/>
    <w:rsid w:val="007D1CB1"/>
    <w:rsid w:val="007D22A1"/>
    <w:rsid w:val="007D4F08"/>
    <w:rsid w:val="007D596C"/>
    <w:rsid w:val="007E6E11"/>
    <w:rsid w:val="007F1942"/>
    <w:rsid w:val="007F523F"/>
    <w:rsid w:val="0081306F"/>
    <w:rsid w:val="00813326"/>
    <w:rsid w:val="00813E92"/>
    <w:rsid w:val="00814FB0"/>
    <w:rsid w:val="00820E80"/>
    <w:rsid w:val="0082304C"/>
    <w:rsid w:val="0083029C"/>
    <w:rsid w:val="0083070F"/>
    <w:rsid w:val="00830B92"/>
    <w:rsid w:val="00830F46"/>
    <w:rsid w:val="00831036"/>
    <w:rsid w:val="00832E8D"/>
    <w:rsid w:val="00842582"/>
    <w:rsid w:val="00854942"/>
    <w:rsid w:val="00854A08"/>
    <w:rsid w:val="008557F9"/>
    <w:rsid w:val="00866B20"/>
    <w:rsid w:val="0087173E"/>
    <w:rsid w:val="00875582"/>
    <w:rsid w:val="008817B3"/>
    <w:rsid w:val="00893E68"/>
    <w:rsid w:val="00894A9F"/>
    <w:rsid w:val="00896945"/>
    <w:rsid w:val="008A0A09"/>
    <w:rsid w:val="008A3DF1"/>
    <w:rsid w:val="008A7381"/>
    <w:rsid w:val="008B0BF8"/>
    <w:rsid w:val="008B0FC0"/>
    <w:rsid w:val="008C33B0"/>
    <w:rsid w:val="008D15B6"/>
    <w:rsid w:val="008D33EF"/>
    <w:rsid w:val="008D7A2F"/>
    <w:rsid w:val="008D7FC6"/>
    <w:rsid w:val="008E42D1"/>
    <w:rsid w:val="008E4C8D"/>
    <w:rsid w:val="008E7FD9"/>
    <w:rsid w:val="008F1556"/>
    <w:rsid w:val="008F4C11"/>
    <w:rsid w:val="008F784C"/>
    <w:rsid w:val="008F7B2F"/>
    <w:rsid w:val="009118B4"/>
    <w:rsid w:val="00917553"/>
    <w:rsid w:val="009205DB"/>
    <w:rsid w:val="009249CE"/>
    <w:rsid w:val="009261E2"/>
    <w:rsid w:val="00926B06"/>
    <w:rsid w:val="00930552"/>
    <w:rsid w:val="00931818"/>
    <w:rsid w:val="00932832"/>
    <w:rsid w:val="00932F94"/>
    <w:rsid w:val="009370D4"/>
    <w:rsid w:val="009405E9"/>
    <w:rsid w:val="0094782C"/>
    <w:rsid w:val="009506EA"/>
    <w:rsid w:val="009536E3"/>
    <w:rsid w:val="00955F66"/>
    <w:rsid w:val="00966F4B"/>
    <w:rsid w:val="00973D8F"/>
    <w:rsid w:val="0097438C"/>
    <w:rsid w:val="00974BAC"/>
    <w:rsid w:val="00974FF1"/>
    <w:rsid w:val="009931AE"/>
    <w:rsid w:val="00993940"/>
    <w:rsid w:val="009B0DA9"/>
    <w:rsid w:val="009B6D44"/>
    <w:rsid w:val="009C2692"/>
    <w:rsid w:val="009C6044"/>
    <w:rsid w:val="009D06A2"/>
    <w:rsid w:val="009D0F7E"/>
    <w:rsid w:val="009D3B94"/>
    <w:rsid w:val="009D3F88"/>
    <w:rsid w:val="009D57C9"/>
    <w:rsid w:val="009D5AF0"/>
    <w:rsid w:val="009E748D"/>
    <w:rsid w:val="009F36B5"/>
    <w:rsid w:val="009F3BAC"/>
    <w:rsid w:val="009F470E"/>
    <w:rsid w:val="00A069BB"/>
    <w:rsid w:val="00A13139"/>
    <w:rsid w:val="00A16EFA"/>
    <w:rsid w:val="00A1725F"/>
    <w:rsid w:val="00A20192"/>
    <w:rsid w:val="00A30783"/>
    <w:rsid w:val="00A30A77"/>
    <w:rsid w:val="00A30EF1"/>
    <w:rsid w:val="00A30F33"/>
    <w:rsid w:val="00A355DE"/>
    <w:rsid w:val="00A37B70"/>
    <w:rsid w:val="00A42994"/>
    <w:rsid w:val="00A468F8"/>
    <w:rsid w:val="00A47E0B"/>
    <w:rsid w:val="00A51FD5"/>
    <w:rsid w:val="00A530EC"/>
    <w:rsid w:val="00A53F97"/>
    <w:rsid w:val="00A54B46"/>
    <w:rsid w:val="00A5573B"/>
    <w:rsid w:val="00A601F1"/>
    <w:rsid w:val="00A611DE"/>
    <w:rsid w:val="00A62A80"/>
    <w:rsid w:val="00A70101"/>
    <w:rsid w:val="00A70260"/>
    <w:rsid w:val="00A71680"/>
    <w:rsid w:val="00A71DD7"/>
    <w:rsid w:val="00A72036"/>
    <w:rsid w:val="00A839A5"/>
    <w:rsid w:val="00A84BCF"/>
    <w:rsid w:val="00A85033"/>
    <w:rsid w:val="00A8517F"/>
    <w:rsid w:val="00A9289B"/>
    <w:rsid w:val="00AA53EA"/>
    <w:rsid w:val="00AA5EFD"/>
    <w:rsid w:val="00AB17F8"/>
    <w:rsid w:val="00AB211C"/>
    <w:rsid w:val="00AB631A"/>
    <w:rsid w:val="00AC346E"/>
    <w:rsid w:val="00AC3E7F"/>
    <w:rsid w:val="00AC5D10"/>
    <w:rsid w:val="00AC7613"/>
    <w:rsid w:val="00AD059B"/>
    <w:rsid w:val="00AE3FA6"/>
    <w:rsid w:val="00AE65CB"/>
    <w:rsid w:val="00AF0FAB"/>
    <w:rsid w:val="00AF5C73"/>
    <w:rsid w:val="00B02BFD"/>
    <w:rsid w:val="00B0362E"/>
    <w:rsid w:val="00B077C0"/>
    <w:rsid w:val="00B1096D"/>
    <w:rsid w:val="00B11632"/>
    <w:rsid w:val="00B1260B"/>
    <w:rsid w:val="00B14259"/>
    <w:rsid w:val="00B142B9"/>
    <w:rsid w:val="00B21C72"/>
    <w:rsid w:val="00B21DCF"/>
    <w:rsid w:val="00B221D6"/>
    <w:rsid w:val="00B23295"/>
    <w:rsid w:val="00B24BCC"/>
    <w:rsid w:val="00B26B68"/>
    <w:rsid w:val="00B3035B"/>
    <w:rsid w:val="00B367DC"/>
    <w:rsid w:val="00B37FAF"/>
    <w:rsid w:val="00B41961"/>
    <w:rsid w:val="00B51D14"/>
    <w:rsid w:val="00B63FDE"/>
    <w:rsid w:val="00B6405C"/>
    <w:rsid w:val="00B640B6"/>
    <w:rsid w:val="00B65034"/>
    <w:rsid w:val="00B704D6"/>
    <w:rsid w:val="00B80FAE"/>
    <w:rsid w:val="00B85E64"/>
    <w:rsid w:val="00BA2181"/>
    <w:rsid w:val="00BA2327"/>
    <w:rsid w:val="00BA2B93"/>
    <w:rsid w:val="00BA3B30"/>
    <w:rsid w:val="00BA62B4"/>
    <w:rsid w:val="00BC0465"/>
    <w:rsid w:val="00BC0995"/>
    <w:rsid w:val="00BC27AA"/>
    <w:rsid w:val="00BC4AB6"/>
    <w:rsid w:val="00BD1769"/>
    <w:rsid w:val="00BD2461"/>
    <w:rsid w:val="00BD6FC2"/>
    <w:rsid w:val="00BE01DD"/>
    <w:rsid w:val="00BE06E0"/>
    <w:rsid w:val="00BF2904"/>
    <w:rsid w:val="00BF48AF"/>
    <w:rsid w:val="00C004AC"/>
    <w:rsid w:val="00C02A82"/>
    <w:rsid w:val="00C05C33"/>
    <w:rsid w:val="00C075BE"/>
    <w:rsid w:val="00C1598F"/>
    <w:rsid w:val="00C15CBA"/>
    <w:rsid w:val="00C17067"/>
    <w:rsid w:val="00C17A01"/>
    <w:rsid w:val="00C30CDA"/>
    <w:rsid w:val="00C310F3"/>
    <w:rsid w:val="00C33282"/>
    <w:rsid w:val="00C3446B"/>
    <w:rsid w:val="00C34A8D"/>
    <w:rsid w:val="00C36264"/>
    <w:rsid w:val="00C4050E"/>
    <w:rsid w:val="00C41DB0"/>
    <w:rsid w:val="00C5014E"/>
    <w:rsid w:val="00C50971"/>
    <w:rsid w:val="00C72DB9"/>
    <w:rsid w:val="00C72E07"/>
    <w:rsid w:val="00C73838"/>
    <w:rsid w:val="00C76339"/>
    <w:rsid w:val="00C8336F"/>
    <w:rsid w:val="00C83C23"/>
    <w:rsid w:val="00C86C8D"/>
    <w:rsid w:val="00C874B5"/>
    <w:rsid w:val="00C87ED0"/>
    <w:rsid w:val="00C90320"/>
    <w:rsid w:val="00C91BC6"/>
    <w:rsid w:val="00C94317"/>
    <w:rsid w:val="00C963CE"/>
    <w:rsid w:val="00CA3899"/>
    <w:rsid w:val="00CA4DEC"/>
    <w:rsid w:val="00CA7132"/>
    <w:rsid w:val="00CA766C"/>
    <w:rsid w:val="00CB2FAF"/>
    <w:rsid w:val="00CB664D"/>
    <w:rsid w:val="00CC45EF"/>
    <w:rsid w:val="00CC536C"/>
    <w:rsid w:val="00CC597F"/>
    <w:rsid w:val="00CD0DF0"/>
    <w:rsid w:val="00CD1A5B"/>
    <w:rsid w:val="00CD292C"/>
    <w:rsid w:val="00CD3A01"/>
    <w:rsid w:val="00CD5C16"/>
    <w:rsid w:val="00CD5C52"/>
    <w:rsid w:val="00CE07D6"/>
    <w:rsid w:val="00CE33B4"/>
    <w:rsid w:val="00CE6C47"/>
    <w:rsid w:val="00CE753D"/>
    <w:rsid w:val="00CF5DD5"/>
    <w:rsid w:val="00CF6E5A"/>
    <w:rsid w:val="00D002AC"/>
    <w:rsid w:val="00D02483"/>
    <w:rsid w:val="00D02B03"/>
    <w:rsid w:val="00D02BBF"/>
    <w:rsid w:val="00D050AB"/>
    <w:rsid w:val="00D057C9"/>
    <w:rsid w:val="00D067B6"/>
    <w:rsid w:val="00D107AA"/>
    <w:rsid w:val="00D14819"/>
    <w:rsid w:val="00D230A1"/>
    <w:rsid w:val="00D337A4"/>
    <w:rsid w:val="00D3558F"/>
    <w:rsid w:val="00D37D4F"/>
    <w:rsid w:val="00D47795"/>
    <w:rsid w:val="00D5542E"/>
    <w:rsid w:val="00D577A5"/>
    <w:rsid w:val="00D63486"/>
    <w:rsid w:val="00D67F68"/>
    <w:rsid w:val="00D727C1"/>
    <w:rsid w:val="00D72DE7"/>
    <w:rsid w:val="00D7301E"/>
    <w:rsid w:val="00D76643"/>
    <w:rsid w:val="00D77D37"/>
    <w:rsid w:val="00D82CA8"/>
    <w:rsid w:val="00D902E0"/>
    <w:rsid w:val="00D90E24"/>
    <w:rsid w:val="00D93D14"/>
    <w:rsid w:val="00DA10E8"/>
    <w:rsid w:val="00DA5D24"/>
    <w:rsid w:val="00DB0658"/>
    <w:rsid w:val="00DB22EE"/>
    <w:rsid w:val="00DB5B2C"/>
    <w:rsid w:val="00DB6BCE"/>
    <w:rsid w:val="00DC15F4"/>
    <w:rsid w:val="00DC3BC6"/>
    <w:rsid w:val="00DC5C05"/>
    <w:rsid w:val="00DD0BB5"/>
    <w:rsid w:val="00DD5B7D"/>
    <w:rsid w:val="00DD659D"/>
    <w:rsid w:val="00DE20E3"/>
    <w:rsid w:val="00DE23B8"/>
    <w:rsid w:val="00DE2506"/>
    <w:rsid w:val="00DE5ECA"/>
    <w:rsid w:val="00DE60FB"/>
    <w:rsid w:val="00DE73D2"/>
    <w:rsid w:val="00DF16A0"/>
    <w:rsid w:val="00E0197C"/>
    <w:rsid w:val="00E044EC"/>
    <w:rsid w:val="00E105EC"/>
    <w:rsid w:val="00E11C97"/>
    <w:rsid w:val="00E12906"/>
    <w:rsid w:val="00E13A74"/>
    <w:rsid w:val="00E30F8D"/>
    <w:rsid w:val="00E31C35"/>
    <w:rsid w:val="00E42BED"/>
    <w:rsid w:val="00E42C82"/>
    <w:rsid w:val="00E504F8"/>
    <w:rsid w:val="00E50DE7"/>
    <w:rsid w:val="00E56FFB"/>
    <w:rsid w:val="00E666B1"/>
    <w:rsid w:val="00E705A8"/>
    <w:rsid w:val="00E70CF5"/>
    <w:rsid w:val="00E7440A"/>
    <w:rsid w:val="00E74E64"/>
    <w:rsid w:val="00E80DC4"/>
    <w:rsid w:val="00E81B0E"/>
    <w:rsid w:val="00E82401"/>
    <w:rsid w:val="00E82CE6"/>
    <w:rsid w:val="00E849FC"/>
    <w:rsid w:val="00E87668"/>
    <w:rsid w:val="00EA2A53"/>
    <w:rsid w:val="00EA7056"/>
    <w:rsid w:val="00EB1769"/>
    <w:rsid w:val="00EB5BBA"/>
    <w:rsid w:val="00EC1A2C"/>
    <w:rsid w:val="00EC39E3"/>
    <w:rsid w:val="00EC5FE3"/>
    <w:rsid w:val="00ED3DFA"/>
    <w:rsid w:val="00EE0C66"/>
    <w:rsid w:val="00EE18B7"/>
    <w:rsid w:val="00EE421E"/>
    <w:rsid w:val="00EF1410"/>
    <w:rsid w:val="00EF5AD5"/>
    <w:rsid w:val="00EF648A"/>
    <w:rsid w:val="00F00F28"/>
    <w:rsid w:val="00F10C21"/>
    <w:rsid w:val="00F15601"/>
    <w:rsid w:val="00F21381"/>
    <w:rsid w:val="00F3329E"/>
    <w:rsid w:val="00F34732"/>
    <w:rsid w:val="00F40E22"/>
    <w:rsid w:val="00F41451"/>
    <w:rsid w:val="00F414DD"/>
    <w:rsid w:val="00F42245"/>
    <w:rsid w:val="00F45176"/>
    <w:rsid w:val="00F46657"/>
    <w:rsid w:val="00F47CE1"/>
    <w:rsid w:val="00F53817"/>
    <w:rsid w:val="00F63040"/>
    <w:rsid w:val="00F647BB"/>
    <w:rsid w:val="00F66774"/>
    <w:rsid w:val="00F66F4F"/>
    <w:rsid w:val="00F71D02"/>
    <w:rsid w:val="00F7729E"/>
    <w:rsid w:val="00F80DED"/>
    <w:rsid w:val="00F82535"/>
    <w:rsid w:val="00F87D3F"/>
    <w:rsid w:val="00F92187"/>
    <w:rsid w:val="00F97DC9"/>
    <w:rsid w:val="00FA1297"/>
    <w:rsid w:val="00FA38C2"/>
    <w:rsid w:val="00FA6F59"/>
    <w:rsid w:val="00FB1A0D"/>
    <w:rsid w:val="00FB1B6C"/>
    <w:rsid w:val="00FB40D3"/>
    <w:rsid w:val="00FB51F3"/>
    <w:rsid w:val="00FB526E"/>
    <w:rsid w:val="00FB5D53"/>
    <w:rsid w:val="00FC334E"/>
    <w:rsid w:val="00FD2920"/>
    <w:rsid w:val="00FE057E"/>
    <w:rsid w:val="00FE2B1D"/>
    <w:rsid w:val="00FE519B"/>
    <w:rsid w:val="00FF0E5C"/>
    <w:rsid w:val="00FF2E10"/>
    <w:rsid w:val="00FF497D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57B175"/>
  <w15:docId w15:val="{2B669F03-7DE4-4124-8777-000F5EB7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33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3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3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3E68"/>
    <w:rPr>
      <w:vertAlign w:val="superscript"/>
    </w:rPr>
  </w:style>
  <w:style w:type="paragraph" w:customStyle="1" w:styleId="Styl1">
    <w:name w:val="Styl1"/>
    <w:basedOn w:val="Legenda"/>
    <w:link w:val="Styl1Znak"/>
    <w:qFormat/>
    <w:rsid w:val="008D15B6"/>
    <w:pPr>
      <w:keepNext/>
    </w:pPr>
    <w:rPr>
      <w:rFonts w:ascii="Myriad Pro" w:hAnsi="Myriad Pro"/>
      <w:b/>
      <w:i w:val="0"/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8D15B6"/>
    <w:rPr>
      <w:i/>
      <w:iCs/>
      <w:color w:val="44546A" w:themeColor="text2"/>
      <w:sz w:val="18"/>
      <w:szCs w:val="18"/>
    </w:rPr>
  </w:style>
  <w:style w:type="character" w:customStyle="1" w:styleId="Styl1Znak">
    <w:name w:val="Styl1 Znak"/>
    <w:basedOn w:val="LegendaZnak"/>
    <w:link w:val="Styl1"/>
    <w:rsid w:val="008D15B6"/>
    <w:rPr>
      <w:rFonts w:ascii="Myriad Pro" w:hAnsi="Myriad Pro"/>
      <w:b/>
      <w:i w:val="0"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BDE8B-33F6-4551-BDA5-67CE3B72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2519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Justyna Bykowska-Berest</cp:lastModifiedBy>
  <cp:revision>11</cp:revision>
  <cp:lastPrinted>2024-10-09T11:30:00Z</cp:lastPrinted>
  <dcterms:created xsi:type="dcterms:W3CDTF">2025-10-21T06:03:00Z</dcterms:created>
  <dcterms:modified xsi:type="dcterms:W3CDTF">2025-11-19T14:11:00Z</dcterms:modified>
</cp:coreProperties>
</file>